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CEF3B" w14:textId="77777777" w:rsidR="00F155F3" w:rsidRDefault="00832E18">
      <w:pPr>
        <w:rPr>
          <w:sz w:val="2"/>
        </w:rPr>
      </w:pPr>
      <w:r>
        <w:pict w14:anchorId="717CF1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66.55pt">
            <v:imagedata r:id="rId11" o:title=""/>
            <o:lock v:ext="edit" aspectratio="f"/>
          </v:shape>
        </w:pict>
      </w:r>
    </w:p>
    <w:p w14:paraId="717CEF3C" w14:textId="77777777" w:rsidR="00F155F3" w:rsidRDefault="00F155F3">
      <w:pPr>
        <w:spacing w:line="240" w:lineRule="exact"/>
      </w:pPr>
    </w:p>
    <w:p w14:paraId="717CEF3D" w14:textId="77777777" w:rsidR="00F155F3" w:rsidRDefault="00F155F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155F3" w14:paraId="717CEF3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7CEF3E" w14:textId="77777777" w:rsidR="00F155F3" w:rsidRDefault="009F67A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17CEF40" w14:textId="77777777" w:rsidR="00F155F3" w:rsidRDefault="009F67A1">
      <w:pPr>
        <w:spacing w:line="240" w:lineRule="exact"/>
      </w:pPr>
      <w:r>
        <w:t xml:space="preserve"> </w:t>
      </w:r>
    </w:p>
    <w:p w14:paraId="717CEF41" w14:textId="77777777" w:rsidR="00F155F3" w:rsidRDefault="00F155F3">
      <w:pPr>
        <w:spacing w:after="120" w:line="240" w:lineRule="exact"/>
      </w:pPr>
    </w:p>
    <w:p w14:paraId="24E98BFB" w14:textId="77777777" w:rsidR="005B34EC" w:rsidRDefault="005B34EC">
      <w:pPr>
        <w:spacing w:after="120" w:line="240" w:lineRule="exact"/>
      </w:pPr>
    </w:p>
    <w:p w14:paraId="11C2E721" w14:textId="77777777" w:rsidR="005B34EC" w:rsidRDefault="005B34EC">
      <w:pPr>
        <w:spacing w:after="120" w:line="240" w:lineRule="exact"/>
      </w:pPr>
    </w:p>
    <w:p w14:paraId="717CEF42" w14:textId="02611335" w:rsidR="00F155F3" w:rsidRPr="005B34EC" w:rsidRDefault="009F67A1">
      <w:pPr>
        <w:spacing w:before="20"/>
        <w:jc w:val="center"/>
        <w:rPr>
          <w:rFonts w:ascii="Arial" w:eastAsia="Arial" w:hAnsi="Arial" w:cs="Arial"/>
          <w:b/>
          <w:color w:val="000000"/>
          <w:szCs w:val="22"/>
          <w:lang w:val="fr-FR"/>
        </w:rPr>
      </w:pPr>
      <w:r w:rsidRPr="005B34EC">
        <w:rPr>
          <w:rFonts w:ascii="Arial" w:eastAsia="Arial" w:hAnsi="Arial" w:cs="Arial"/>
          <w:b/>
          <w:color w:val="000000"/>
          <w:szCs w:val="22"/>
          <w:lang w:val="fr-FR"/>
        </w:rPr>
        <w:t xml:space="preserve">ACCORD-CADRE </w:t>
      </w:r>
      <w:r w:rsidR="00D82E8B">
        <w:rPr>
          <w:rFonts w:ascii="Arial" w:eastAsia="Arial" w:hAnsi="Arial" w:cs="Arial"/>
          <w:b/>
          <w:color w:val="000000"/>
          <w:szCs w:val="22"/>
          <w:lang w:val="fr-FR"/>
        </w:rPr>
        <w:t>DE TRAVAUX</w:t>
      </w:r>
    </w:p>
    <w:p w14:paraId="717CEF43" w14:textId="77777777" w:rsidR="00F155F3" w:rsidRDefault="00F155F3">
      <w:pPr>
        <w:spacing w:line="240" w:lineRule="exact"/>
      </w:pPr>
    </w:p>
    <w:p w14:paraId="717CEF44" w14:textId="77777777" w:rsidR="00F155F3" w:rsidRDefault="00F155F3">
      <w:pPr>
        <w:spacing w:line="240" w:lineRule="exact"/>
      </w:pPr>
    </w:p>
    <w:p w14:paraId="717CEF45" w14:textId="77777777" w:rsidR="00F155F3" w:rsidRDefault="00F155F3">
      <w:pPr>
        <w:spacing w:line="240" w:lineRule="exact"/>
      </w:pPr>
    </w:p>
    <w:p w14:paraId="717CEF46" w14:textId="77777777" w:rsidR="00F155F3" w:rsidRDefault="00F155F3">
      <w:pPr>
        <w:spacing w:line="240" w:lineRule="exact"/>
      </w:pPr>
    </w:p>
    <w:p w14:paraId="717CEF48" w14:textId="77777777" w:rsidR="00F155F3" w:rsidRDefault="00F155F3">
      <w:pPr>
        <w:spacing w:line="240" w:lineRule="exact"/>
      </w:pPr>
    </w:p>
    <w:p w14:paraId="717CEF49" w14:textId="77777777" w:rsidR="00F155F3" w:rsidRDefault="00F155F3">
      <w:pPr>
        <w:spacing w:line="240" w:lineRule="exact"/>
      </w:pPr>
    </w:p>
    <w:p w14:paraId="717CEF4A" w14:textId="77777777" w:rsidR="00F155F3" w:rsidRDefault="00F155F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155F3" w:rsidRPr="0026394A" w14:paraId="717CEF4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AF750D" w14:textId="77777777" w:rsidR="00814216" w:rsidRPr="00814216" w:rsidRDefault="00814216" w:rsidP="00814216">
            <w:pPr>
              <w:spacing w:line="325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81421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Mise en place et déploiement d’une infrastructure nationale très haut-débit </w:t>
            </w:r>
          </w:p>
          <w:p w14:paraId="112A4001" w14:textId="2A671166" w:rsidR="00814216" w:rsidRPr="00814216" w:rsidRDefault="00814216" w:rsidP="00814216">
            <w:pPr>
              <w:spacing w:line="325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81421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à fibres optiques sur le réseau de</w:t>
            </w:r>
          </w:p>
          <w:p w14:paraId="00466579" w14:textId="42BF86CB" w:rsidR="00814216" w:rsidRDefault="00814216" w:rsidP="0081421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81421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Voies Navigables de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France</w:t>
            </w:r>
          </w:p>
          <w:p w14:paraId="24C397DF" w14:textId="77777777" w:rsidR="00814216" w:rsidRDefault="00814216" w:rsidP="0081421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717CEF4B" w14:textId="13F6DB43" w:rsidR="00D82E8B" w:rsidRDefault="00D82E8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n°1 : Direction territoriale Bassin de la Seine et Loire aval </w:t>
            </w:r>
          </w:p>
        </w:tc>
      </w:tr>
    </w:tbl>
    <w:p w14:paraId="717CEF4D" w14:textId="77777777" w:rsidR="00F155F3" w:rsidRPr="0026394A" w:rsidRDefault="009F67A1">
      <w:pPr>
        <w:spacing w:line="240" w:lineRule="exact"/>
        <w:rPr>
          <w:lang w:val="fr-FR"/>
        </w:rPr>
      </w:pPr>
      <w:r w:rsidRPr="0026394A">
        <w:rPr>
          <w:lang w:val="fr-FR"/>
        </w:rPr>
        <w:t xml:space="preserve"> </w:t>
      </w:r>
    </w:p>
    <w:p w14:paraId="717CEF4E" w14:textId="77777777" w:rsidR="00F155F3" w:rsidRPr="0026394A" w:rsidRDefault="00F155F3">
      <w:pPr>
        <w:spacing w:line="240" w:lineRule="exact"/>
        <w:rPr>
          <w:lang w:val="fr-FR"/>
        </w:rPr>
      </w:pPr>
    </w:p>
    <w:p w14:paraId="717CEF4F" w14:textId="77777777" w:rsidR="00F155F3" w:rsidRPr="0026394A" w:rsidRDefault="00F155F3">
      <w:pPr>
        <w:spacing w:line="240" w:lineRule="exact"/>
        <w:rPr>
          <w:lang w:val="fr-FR"/>
        </w:rPr>
      </w:pPr>
    </w:p>
    <w:p w14:paraId="717CEF50" w14:textId="77777777" w:rsidR="00F155F3" w:rsidRPr="0026394A" w:rsidRDefault="00F155F3">
      <w:pPr>
        <w:spacing w:line="240" w:lineRule="exact"/>
        <w:rPr>
          <w:lang w:val="fr-FR"/>
        </w:rPr>
      </w:pPr>
    </w:p>
    <w:p w14:paraId="717CEF51" w14:textId="77777777" w:rsidR="00F155F3" w:rsidRPr="0026394A" w:rsidRDefault="00F155F3">
      <w:pPr>
        <w:spacing w:line="240" w:lineRule="exact"/>
        <w:rPr>
          <w:lang w:val="fr-FR"/>
        </w:rPr>
      </w:pPr>
    </w:p>
    <w:p w14:paraId="58A26F74" w14:textId="77777777" w:rsidR="00890060" w:rsidRPr="0026394A" w:rsidRDefault="00890060">
      <w:pPr>
        <w:spacing w:line="240" w:lineRule="exact"/>
        <w:rPr>
          <w:lang w:val="fr-FR"/>
        </w:rPr>
      </w:pPr>
    </w:p>
    <w:p w14:paraId="4A8535A7" w14:textId="77777777" w:rsidR="00890060" w:rsidRPr="0026394A" w:rsidRDefault="00890060">
      <w:pPr>
        <w:spacing w:line="240" w:lineRule="exact"/>
        <w:rPr>
          <w:lang w:val="fr-FR"/>
        </w:rPr>
      </w:pPr>
    </w:p>
    <w:p w14:paraId="717CEF52" w14:textId="77777777" w:rsidR="00F155F3" w:rsidRPr="0026394A" w:rsidRDefault="00F155F3">
      <w:pPr>
        <w:spacing w:after="40" w:line="240" w:lineRule="exact"/>
        <w:rPr>
          <w:lang w:val="fr-FR"/>
        </w:rPr>
      </w:pPr>
    </w:p>
    <w:p w14:paraId="717CEF80" w14:textId="33B66BEC" w:rsidR="00F155F3" w:rsidRPr="0026394A" w:rsidRDefault="00F155F3">
      <w:pPr>
        <w:spacing w:line="240" w:lineRule="exact"/>
        <w:rPr>
          <w:lang w:val="fr-FR"/>
        </w:rPr>
      </w:pPr>
    </w:p>
    <w:p w14:paraId="717CEF81" w14:textId="77777777" w:rsidR="00F155F3" w:rsidRPr="0026394A" w:rsidRDefault="00F155F3">
      <w:pPr>
        <w:spacing w:after="100" w:line="240" w:lineRule="exact"/>
        <w:rPr>
          <w:lang w:val="fr-FR"/>
        </w:rPr>
      </w:pPr>
    </w:p>
    <w:p w14:paraId="717CEF82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717CEF83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175 rue Ludovic Boutleux</w:t>
      </w:r>
    </w:p>
    <w:p w14:paraId="717CEF84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30820</w:t>
      </w:r>
    </w:p>
    <w:p w14:paraId="717CEF85" w14:textId="77777777" w:rsidR="00F155F3" w:rsidRDefault="009F67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62408 BETHUNE</w:t>
      </w:r>
    </w:p>
    <w:p w14:paraId="717CEF86" w14:textId="77777777" w:rsidR="00F155F3" w:rsidRDefault="00F155F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F155F3">
          <w:pgSz w:w="11900" w:h="16840"/>
          <w:pgMar w:top="1400" w:right="1140" w:bottom="1440" w:left="1140" w:header="1400" w:footer="1440" w:gutter="0"/>
          <w:cols w:space="708"/>
        </w:sectPr>
      </w:pPr>
    </w:p>
    <w:p w14:paraId="717CEF87" w14:textId="77777777" w:rsidR="00F155F3" w:rsidRDefault="00F155F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155F3" w14:paraId="717CEF8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EF88" w14:textId="77777777" w:rsidR="00F155F3" w:rsidRDefault="009F67A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155F3" w:rsidRPr="0026394A" w14:paraId="717CEF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A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8B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5D">
                <v:shape id="_x0000_i1026" type="#_x0000_t75" style="width:17.65pt;height:17.6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C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F22E" w14:textId="1800AC58" w:rsidR="00D82E8B" w:rsidRDefault="005C0E0C" w:rsidP="00D82E8B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Mise en place et déploiement d’une infrastructure nationale très haut-débit à fibres optiques sur le réseau de Voies navigables de France</w:t>
            </w:r>
          </w:p>
          <w:p w14:paraId="717CEF8D" w14:textId="5D4EB6D7" w:rsidR="00D82E8B" w:rsidRDefault="00D82E8B" w:rsidP="00D82E8B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 n°1 – Direction territoriale Bassin de la Seine</w:t>
            </w:r>
            <w:r w:rsidR="00265202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et Loire aval</w:t>
            </w:r>
          </w:p>
        </w:tc>
      </w:tr>
      <w:tr w:rsidR="00F155F3" w14:paraId="717CEF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8F" w14:textId="77777777" w:rsidR="00F155F3" w:rsidRPr="0026394A" w:rsidRDefault="00F155F3">
            <w:pPr>
              <w:spacing w:line="140" w:lineRule="exact"/>
              <w:rPr>
                <w:sz w:val="14"/>
                <w:lang w:val="fr-FR"/>
              </w:rPr>
            </w:pPr>
          </w:p>
          <w:p w14:paraId="717CEF90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5E">
                <v:shape id="_x0000_i1027" type="#_x0000_t75" style="width:17.65pt;height:17.6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1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2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155F3" w14:paraId="717CEF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4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5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5F">
                <v:shape id="_x0000_i1028" type="#_x0000_t75" style="width:17.65pt;height:17.6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6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7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F155F3" w14:paraId="717CEF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9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A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0">
                <v:shape id="_x0000_i1029" type="#_x0000_t75" style="width:17.65pt;height:17.6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B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C" w14:textId="6A93A4CF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Prix </w:t>
            </w:r>
            <w:r w:rsidR="00C66045">
              <w:rPr>
                <w:rFonts w:ascii="Arial" w:eastAsia="Arial" w:hAnsi="Arial" w:cs="Arial"/>
                <w:color w:val="000000"/>
                <w:sz w:val="20"/>
                <w:lang w:val="fr-FR"/>
              </w:rPr>
              <w:t>mixtes</w:t>
            </w:r>
            <w:r w:rsidR="0002697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F155F3" w14:paraId="717CEF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9E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9F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1">
                <v:shape id="_x0000_i1030" type="#_x0000_t75" style="width:17.65pt;height:17.6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0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1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155F3" w14:paraId="717CEF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3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A4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2">
                <v:shape id="_x0000_i1031" type="#_x0000_t75" style="width:17.65pt;height:17.6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5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6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155F3" w14:paraId="717CEF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8" w14:textId="77777777" w:rsidR="00F155F3" w:rsidRDefault="00F155F3">
            <w:pPr>
              <w:spacing w:line="180" w:lineRule="exact"/>
              <w:rPr>
                <w:sz w:val="18"/>
              </w:rPr>
            </w:pPr>
          </w:p>
          <w:p w14:paraId="717CEFA9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3">
                <v:shape id="_x0000_i1032" type="#_x0000_t75" style="width:17.65pt;height:12.9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A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B" w14:textId="0278C4F3" w:rsidR="00F155F3" w:rsidRDefault="00B12E6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  <w:r w:rsidR="00C13CD6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="00593E1C">
              <w:rPr>
                <w:rFonts w:ascii="Arial" w:eastAsia="Arial" w:hAnsi="Arial" w:cs="Arial"/>
                <w:color w:val="000000"/>
                <w:sz w:val="20"/>
                <w:lang w:val="fr-FR"/>
              </w:rPr>
              <w:t>(</w:t>
            </w:r>
            <w:r w:rsidR="00C13CD6">
              <w:rPr>
                <w:rFonts w:ascii="Arial" w:eastAsia="Arial" w:hAnsi="Arial" w:cs="Arial"/>
                <w:color w:val="000000"/>
                <w:sz w:val="20"/>
                <w:lang w:val="fr-FR"/>
              </w:rPr>
              <w:t>en cas d’acceptation</w:t>
            </w:r>
            <w:r w:rsidR="00593E1C">
              <w:rPr>
                <w:rFonts w:ascii="Arial" w:eastAsia="Arial" w:hAnsi="Arial" w:cs="Arial"/>
                <w:color w:val="000000"/>
                <w:sz w:val="20"/>
                <w:lang w:val="fr-FR"/>
              </w:rPr>
              <w:t>)</w:t>
            </w:r>
          </w:p>
        </w:tc>
      </w:tr>
      <w:tr w:rsidR="00F155F3" w14:paraId="717CEF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D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AE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4">
                <v:shape id="_x0000_i1033" type="#_x0000_t75" style="width:17.65pt;height:17.6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AF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0" w14:textId="5FA49298" w:rsidR="00F155F3" w:rsidRDefault="0076695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Avec </w:t>
            </w:r>
          </w:p>
        </w:tc>
      </w:tr>
      <w:tr w:rsidR="00F155F3" w14:paraId="717CEF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2" w14:textId="77777777" w:rsidR="00F155F3" w:rsidRDefault="00F155F3">
            <w:pPr>
              <w:spacing w:line="140" w:lineRule="exact"/>
              <w:rPr>
                <w:sz w:val="14"/>
              </w:rPr>
            </w:pPr>
          </w:p>
          <w:p w14:paraId="717CEFB3" w14:textId="77777777" w:rsidR="00F155F3" w:rsidRDefault="00832E18">
            <w:pPr>
              <w:ind w:left="420"/>
              <w:rPr>
                <w:sz w:val="2"/>
              </w:rPr>
            </w:pPr>
            <w:r>
              <w:pict w14:anchorId="717CF165">
                <v:shape id="_x0000_i1034" type="#_x0000_t75" style="width:17.65pt;height:17.65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4" w14:textId="77777777" w:rsidR="00F155F3" w:rsidRDefault="009F67A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B5" w14:textId="77777777" w:rsidR="00F155F3" w:rsidRDefault="009F67A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17CEFB7" w14:textId="77777777" w:rsidR="00F155F3" w:rsidRDefault="00F155F3">
      <w:pPr>
        <w:sectPr w:rsidR="00F155F3">
          <w:pgSz w:w="11900" w:h="16840"/>
          <w:pgMar w:top="1440" w:right="1160" w:bottom="1440" w:left="1140" w:header="1440" w:footer="1440" w:gutter="0"/>
          <w:cols w:space="708"/>
        </w:sectPr>
      </w:pPr>
    </w:p>
    <w:p w14:paraId="717CEFB8" w14:textId="77777777" w:rsidR="00F155F3" w:rsidRDefault="009F67A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17CEFB9" w14:textId="77777777" w:rsidR="00F155F3" w:rsidRDefault="00F155F3">
      <w:pPr>
        <w:spacing w:after="80" w:line="240" w:lineRule="exact"/>
      </w:pPr>
    </w:p>
    <w:p w14:paraId="7F5EE136" w14:textId="7739A4B5" w:rsidR="00832E18" w:rsidRDefault="009F67A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1112449" w:history="1">
        <w:r w:rsidR="00832E18" w:rsidRPr="00BF3A27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832E18">
          <w:rPr>
            <w:noProof/>
          </w:rPr>
          <w:tab/>
        </w:r>
        <w:r w:rsidR="00832E18">
          <w:rPr>
            <w:noProof/>
          </w:rPr>
          <w:fldChar w:fldCharType="begin"/>
        </w:r>
        <w:r w:rsidR="00832E18">
          <w:rPr>
            <w:noProof/>
          </w:rPr>
          <w:instrText xml:space="preserve"> PAGEREF _Toc221112449 \h </w:instrText>
        </w:r>
        <w:r w:rsidR="00832E18">
          <w:rPr>
            <w:noProof/>
          </w:rPr>
        </w:r>
        <w:r w:rsidR="00832E18">
          <w:rPr>
            <w:noProof/>
          </w:rPr>
          <w:fldChar w:fldCharType="separate"/>
        </w:r>
        <w:r w:rsidR="00832E18">
          <w:rPr>
            <w:noProof/>
          </w:rPr>
          <w:t>4</w:t>
        </w:r>
        <w:r w:rsidR="00832E18">
          <w:rPr>
            <w:noProof/>
          </w:rPr>
          <w:fldChar w:fldCharType="end"/>
        </w:r>
      </w:hyperlink>
    </w:p>
    <w:p w14:paraId="75F2CCB9" w14:textId="743BA9BF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0" w:history="1">
        <w:r w:rsidRPr="00BF3A27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EA4DC00" w14:textId="087994A5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1" w:history="1">
        <w:r w:rsidRPr="00BF3A27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598E383" w14:textId="5DFB2C41" w:rsidR="00832E18" w:rsidRDefault="00832E1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2" w:history="1">
        <w:r w:rsidRPr="00BF3A27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55CE7A4" w14:textId="5C48E579" w:rsidR="00832E18" w:rsidRDefault="00832E1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3" w:history="1">
        <w:r w:rsidRPr="00BF3A27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82F4A41" w14:textId="317F6E53" w:rsidR="00832E18" w:rsidRDefault="00832E1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4" w:history="1">
        <w:r w:rsidRPr="00BF3A27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9408AFC" w14:textId="348AA6D4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5" w:history="1">
        <w:r w:rsidRPr="00BF3A27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C20CAA0" w14:textId="1204E1F1" w:rsidR="00832E18" w:rsidRDefault="00832E1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6" w:history="1">
        <w:r w:rsidRPr="00BF3A27">
          <w:rPr>
            <w:rStyle w:val="Lienhypertexte"/>
            <w:rFonts w:eastAsia="Trebuchet MS"/>
            <w:noProof/>
            <w:lang w:val="fr-FR"/>
          </w:rPr>
          <w:t>4.1 - Montant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10A373D" w14:textId="5A204FF2" w:rsidR="00832E18" w:rsidRDefault="00832E1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7" w:history="1">
        <w:r w:rsidRPr="00BF3A27">
          <w:rPr>
            <w:rStyle w:val="Lienhypertexte"/>
            <w:rFonts w:eastAsia="Trebuchet MS"/>
            <w:noProof/>
            <w:lang w:val="fr-FR"/>
          </w:rPr>
          <w:t>4.2 - Montant sous-traité désigné dans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FF5F435" w14:textId="578CD06D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8" w:history="1">
        <w:r w:rsidRPr="00BF3A27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9A64EF3" w14:textId="30493566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59" w:history="1">
        <w:r w:rsidRPr="00BF3A27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C2F94DF" w14:textId="20E14772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60" w:history="1">
        <w:r w:rsidRPr="00BF3A27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86F0BA0" w14:textId="7D8631C7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61" w:history="1">
        <w:r w:rsidRPr="00BF3A27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71DC015" w14:textId="05F60AC8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62" w:history="1">
        <w:r w:rsidRPr="00BF3A27">
          <w:rPr>
            <w:rStyle w:val="Lienhypertexte"/>
            <w:rFonts w:eastAsia="Arial"/>
            <w:noProof/>
            <w:lang w:val="fr-FR"/>
          </w:rPr>
          <w:t>9 – Représentants du titulaire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B5EBFFE" w14:textId="196AD75C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63" w:history="1">
        <w:r w:rsidRPr="00BF3A27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CF84F5C" w14:textId="25604FDA" w:rsidR="00832E18" w:rsidRDefault="00832E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112464" w:history="1">
        <w:r w:rsidRPr="00BF3A27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_Toc221112464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717CEFC6" w14:textId="1D095F54" w:rsidR="00F155F3" w:rsidRDefault="009F67A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F155F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17CEFC7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21112449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717CEFC8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717CEFC9" w14:textId="77777777" w:rsidR="00F155F3" w:rsidRDefault="009F67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717CEFCA" w14:textId="64253A8B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7D4278">
        <w:rPr>
          <w:color w:val="000000"/>
          <w:lang w:val="fr-FR"/>
        </w:rPr>
        <w:t xml:space="preserve">Monsieur le Directeur territorial de la Direction </w:t>
      </w:r>
      <w:r w:rsidR="007331CE">
        <w:rPr>
          <w:color w:val="000000"/>
          <w:lang w:val="fr-FR"/>
        </w:rPr>
        <w:t>Bassin de la Seine et Loire aval</w:t>
      </w:r>
      <w:r>
        <w:rPr>
          <w:color w:val="000000"/>
          <w:lang w:val="fr-FR"/>
        </w:rPr>
        <w:t xml:space="preserve"> de Voies Navigables de France</w:t>
      </w:r>
    </w:p>
    <w:p w14:paraId="717CEFCB" w14:textId="05A484F8" w:rsidR="00F155F3" w:rsidRDefault="009F67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7331CE">
        <w:rPr>
          <w:color w:val="000000"/>
          <w:lang w:val="fr-FR"/>
        </w:rPr>
        <w:t>Monsieur le Directeur territorial de la Direction Bassin de la Seine et Loire aval</w:t>
      </w:r>
      <w:r>
        <w:rPr>
          <w:color w:val="000000"/>
          <w:lang w:val="fr-FR"/>
        </w:rPr>
        <w:t xml:space="preserve"> de Voies Navigables de France</w:t>
      </w:r>
    </w:p>
    <w:p w14:paraId="678AA325" w14:textId="77777777" w:rsidR="00F57A63" w:rsidRDefault="009F67A1" w:rsidP="007331C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</w:p>
    <w:p w14:paraId="717CEFCE" w14:textId="45B262F1" w:rsidR="00F155F3" w:rsidRDefault="009F67A1" w:rsidP="007331C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Monsieur l'Agent Comptable </w:t>
      </w:r>
      <w:r w:rsidR="007331CE">
        <w:rPr>
          <w:color w:val="000000"/>
          <w:lang w:val="fr-FR"/>
        </w:rPr>
        <w:t xml:space="preserve">Secondaire pour la Direction territoriale Bassin de la Seine et Loire aval </w:t>
      </w:r>
    </w:p>
    <w:p w14:paraId="4029A4F7" w14:textId="2A1DAEF3" w:rsidR="007331CE" w:rsidRPr="008F71DA" w:rsidRDefault="007331CE" w:rsidP="007331CE">
      <w:pPr>
        <w:rPr>
          <w:rFonts w:ascii="Arial" w:eastAsia="Arial" w:hAnsi="Arial" w:cs="Arial"/>
          <w:color w:val="000000"/>
          <w:sz w:val="20"/>
          <w:lang w:val="fr-FR"/>
        </w:rPr>
      </w:pPr>
      <w:r w:rsidRPr="008F71DA">
        <w:rPr>
          <w:rFonts w:ascii="Arial" w:eastAsia="Arial" w:hAnsi="Arial" w:cs="Arial"/>
          <w:color w:val="000000"/>
          <w:sz w:val="20"/>
          <w:lang w:val="fr-FR"/>
        </w:rPr>
        <w:t>18 quai Austerlitz</w:t>
      </w:r>
    </w:p>
    <w:p w14:paraId="4A26060B" w14:textId="43F49303" w:rsidR="008F71DA" w:rsidRDefault="008F71DA" w:rsidP="007331CE">
      <w:pPr>
        <w:rPr>
          <w:rFonts w:ascii="Arial" w:eastAsia="Arial" w:hAnsi="Arial" w:cs="Arial"/>
          <w:color w:val="000000"/>
          <w:sz w:val="20"/>
          <w:lang w:val="fr-FR"/>
        </w:rPr>
      </w:pPr>
      <w:r w:rsidRPr="008F71DA">
        <w:rPr>
          <w:rFonts w:ascii="Arial" w:eastAsia="Arial" w:hAnsi="Arial" w:cs="Arial"/>
          <w:color w:val="000000"/>
          <w:sz w:val="20"/>
          <w:lang w:val="fr-FR"/>
        </w:rPr>
        <w:t xml:space="preserve">75013 PARIS Cedex </w:t>
      </w:r>
    </w:p>
    <w:p w14:paraId="2FA6C7A5" w14:textId="77777777" w:rsidR="000465FE" w:rsidRDefault="000465FE" w:rsidP="007331CE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717CEFCF" w14:textId="3A4BACB6" w:rsidR="00F155F3" w:rsidRDefault="000465FE" w:rsidP="00203AF7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information, la maîtrise d’œuvre</w:t>
      </w:r>
      <w:r w:rsidR="007607AB">
        <w:rPr>
          <w:rFonts w:ascii="Arial" w:eastAsia="Arial" w:hAnsi="Arial" w:cs="Arial"/>
          <w:color w:val="000000"/>
          <w:sz w:val="20"/>
          <w:lang w:val="fr-FR"/>
        </w:rPr>
        <w:t xml:space="preserve"> sur ce marché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peut être réalisée en interne, ou par un maître d’œuvre externe. </w:t>
      </w:r>
      <w:r w:rsidR="00B15D68">
        <w:rPr>
          <w:rFonts w:ascii="Arial" w:eastAsia="Arial" w:hAnsi="Arial" w:cs="Arial"/>
          <w:color w:val="000000"/>
          <w:sz w:val="20"/>
          <w:lang w:val="fr-FR"/>
        </w:rPr>
        <w:t>S’agissant de la maîtrise d’œuvre externe, un marché est actuellement en cours d’exécution</w:t>
      </w:r>
      <w:r w:rsidR="007607AB">
        <w:rPr>
          <w:rFonts w:ascii="Arial" w:eastAsia="Arial" w:hAnsi="Arial" w:cs="Arial"/>
          <w:color w:val="000000"/>
          <w:sz w:val="20"/>
          <w:lang w:val="fr-FR"/>
        </w:rPr>
        <w:t xml:space="preserve">, </w:t>
      </w:r>
      <w:r w:rsidR="00880B22">
        <w:rPr>
          <w:rFonts w:ascii="Arial" w:eastAsia="Arial" w:hAnsi="Arial" w:cs="Arial"/>
          <w:color w:val="000000"/>
          <w:sz w:val="20"/>
          <w:lang w:val="fr-FR"/>
        </w:rPr>
        <w:br/>
      </w:r>
      <w:r w:rsidR="007607AB">
        <w:rPr>
          <w:rFonts w:ascii="Arial" w:eastAsia="Arial" w:hAnsi="Arial" w:cs="Arial"/>
          <w:color w:val="000000"/>
          <w:sz w:val="20"/>
          <w:lang w:val="fr-FR"/>
        </w:rPr>
        <w:t>et sera renouvelé</w:t>
      </w:r>
      <w:r w:rsidR="00B15D68">
        <w:rPr>
          <w:rFonts w:ascii="Arial" w:eastAsia="Arial" w:hAnsi="Arial" w:cs="Arial"/>
          <w:color w:val="000000"/>
          <w:sz w:val="20"/>
          <w:lang w:val="fr-FR"/>
        </w:rPr>
        <w:t xml:space="preserve">. </w:t>
      </w:r>
    </w:p>
    <w:p w14:paraId="1F146792" w14:textId="77777777" w:rsidR="00B15D68" w:rsidRPr="00B15D68" w:rsidRDefault="00B15D68" w:rsidP="00B15D68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717CEFD0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21112450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717CEFD1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717CEFD2" w14:textId="69B00A85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CCAG - </w:t>
      </w:r>
      <w:r w:rsidR="00CF6F89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EF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3" w14:textId="77777777" w:rsidR="00F155F3" w:rsidRDefault="00832E18">
            <w:pPr>
              <w:rPr>
                <w:sz w:val="2"/>
              </w:rPr>
            </w:pPr>
            <w:r>
              <w:pict w14:anchorId="717CF166">
                <v:shape id="_x0000_i1035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5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155F3" w14:paraId="717CEF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7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8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A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DB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EFDD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:rsidRPr="0026394A" w14:paraId="717CEF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E" w14:textId="77777777" w:rsidR="00F155F3" w:rsidRDefault="00832E18">
            <w:pPr>
              <w:rPr>
                <w:sz w:val="2"/>
              </w:rPr>
            </w:pPr>
            <w:r>
              <w:pict w14:anchorId="717CF167">
                <v:shape id="_x0000_i1036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DF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E0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155F3" w:rsidRPr="0026394A" w14:paraId="717CEFE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2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8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9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B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C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E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EF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1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2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EFF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4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5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EFF7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:rsidRPr="0026394A" w14:paraId="717CEF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8" w14:textId="77777777" w:rsidR="00F155F3" w:rsidRDefault="00832E18">
            <w:pPr>
              <w:rPr>
                <w:sz w:val="2"/>
              </w:rPr>
            </w:pPr>
            <w:r>
              <w:pict w14:anchorId="717CF168">
                <v:shape id="_x0000_i1037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EFFA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155F3" w:rsidRPr="0026394A" w14:paraId="717CEFF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C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D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EFFF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2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08" w14:textId="77777777" w:rsidR="00F155F3" w:rsidRDefault="00F155F3">
      <w:pPr>
        <w:sectPr w:rsidR="00F155F3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55F3" w14:paraId="717CF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9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A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C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D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1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0F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12" w14:textId="77777777" w:rsidR="00F155F3" w:rsidRDefault="009F67A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155F3" w14:paraId="717CF0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13" w14:textId="77777777" w:rsidR="00F155F3" w:rsidRDefault="00832E18">
            <w:pPr>
              <w:rPr>
                <w:sz w:val="2"/>
              </w:rPr>
            </w:pPr>
            <w:r>
              <w:pict w14:anchorId="717CF169">
                <v:shape id="_x0000_i1038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1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49A8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717CF015" w14:textId="77777777" w:rsidR="00332BA2" w:rsidRPr="00332BA2" w:rsidRDefault="00332BA2" w:rsidP="00332BA2">
            <w:pPr>
              <w:rPr>
                <w:lang w:val="fr-FR"/>
              </w:rPr>
            </w:pPr>
          </w:p>
        </w:tc>
      </w:tr>
      <w:tr w:rsidR="00F155F3" w14:paraId="717CF0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7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8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A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1B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1D" w14:textId="77777777" w:rsidR="00F155F3" w:rsidRDefault="009F67A1">
      <w:pPr>
        <w:spacing w:after="20" w:line="240" w:lineRule="exact"/>
      </w:pPr>
      <w:r>
        <w:t xml:space="preserve"> </w:t>
      </w:r>
    </w:p>
    <w:p w14:paraId="717CF01E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17CF01F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0" w14:textId="77777777" w:rsidR="00F155F3" w:rsidRDefault="00832E18">
            <w:pPr>
              <w:rPr>
                <w:sz w:val="2"/>
              </w:rPr>
            </w:pPr>
            <w:r>
              <w:pict w14:anchorId="717CF16A">
                <v:shape id="_x0000_i1039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1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2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17CF024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5" w14:textId="77777777" w:rsidR="00F155F3" w:rsidRDefault="00832E18">
            <w:pPr>
              <w:rPr>
                <w:sz w:val="2"/>
              </w:rPr>
            </w:pPr>
            <w:r>
              <w:pict w14:anchorId="717CF16B">
                <v:shape id="_x0000_i1040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6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7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17CF029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:rsidRPr="0026394A" w14:paraId="717CF0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A" w14:textId="77777777" w:rsidR="00F155F3" w:rsidRDefault="00832E18">
            <w:pPr>
              <w:rPr>
                <w:sz w:val="2"/>
              </w:rPr>
            </w:pPr>
            <w:r>
              <w:pict w14:anchorId="717CF16C">
                <v:shape id="_x0000_i1041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B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2C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7CF02E" w14:textId="77777777" w:rsidR="00F155F3" w:rsidRPr="0026394A" w:rsidRDefault="009F67A1">
      <w:pPr>
        <w:spacing w:line="240" w:lineRule="exact"/>
        <w:rPr>
          <w:lang w:val="fr-FR"/>
        </w:rPr>
      </w:pPr>
      <w:r w:rsidRPr="0026394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155F3" w:rsidRPr="0026394A" w14:paraId="717CF03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2F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0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2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3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5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6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8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9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B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C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E" w14:textId="77777777" w:rsidR="00F155F3" w:rsidRDefault="009F67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3F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155F3" w14:paraId="717CF04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41" w14:textId="77777777" w:rsidR="00F155F3" w:rsidRDefault="009F67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CF042" w14:textId="77777777" w:rsidR="00F155F3" w:rsidRDefault="00F155F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44" w14:textId="77777777" w:rsidR="00F155F3" w:rsidRDefault="009F67A1">
      <w:pPr>
        <w:spacing w:after="20" w:line="240" w:lineRule="exact"/>
      </w:pPr>
      <w:r>
        <w:t xml:space="preserve"> </w:t>
      </w:r>
    </w:p>
    <w:p w14:paraId="6EE85520" w14:textId="51F74A8D" w:rsidR="00332BA2" w:rsidRPr="00332BA2" w:rsidRDefault="00332BA2" w:rsidP="00EB5F74">
      <w:pPr>
        <w:tabs>
          <w:tab w:val="left" w:pos="5318"/>
        </w:tabs>
        <w:spacing w:after="20" w:line="240" w:lineRule="exact"/>
        <w:rPr>
          <w:rFonts w:ascii="Arial" w:eastAsia="Arial" w:hAnsi="Arial" w:cs="Arial"/>
          <w:color w:val="000000"/>
          <w:sz w:val="20"/>
          <w:lang w:val="fr-FR"/>
        </w:rPr>
      </w:pPr>
      <w:r w:rsidRPr="00332BA2">
        <w:rPr>
          <w:rFonts w:ascii="Arial" w:eastAsia="Arial" w:hAnsi="Arial" w:cs="Arial"/>
          <w:color w:val="000000"/>
          <w:sz w:val="20"/>
          <w:lang w:val="fr-FR"/>
        </w:rPr>
        <w:t>Co-traitant n°</w:t>
      </w:r>
      <w:r w:rsidR="00EB5F74">
        <w:rPr>
          <w:rStyle w:val="Appelnotedebasdep"/>
          <w:rFonts w:ascii="Arial" w:eastAsia="Arial" w:hAnsi="Arial" w:cs="Arial"/>
          <w:color w:val="000000"/>
          <w:sz w:val="20"/>
          <w:lang w:val="fr-FR"/>
        </w:rPr>
        <w:footnoteReference w:id="1"/>
      </w:r>
      <w:r w:rsidRPr="00332BA2">
        <w:rPr>
          <w:rFonts w:ascii="Arial" w:eastAsia="Arial" w:hAnsi="Arial" w:cs="Arial"/>
          <w:color w:val="000000"/>
          <w:sz w:val="20"/>
          <w:lang w:val="fr-FR"/>
        </w:rPr>
        <w:t>… :</w:t>
      </w:r>
      <w:r w:rsidR="00EB5F74">
        <w:rPr>
          <w:rFonts w:ascii="Arial" w:eastAsia="Arial" w:hAnsi="Arial" w:cs="Arial"/>
          <w:color w:val="000000"/>
          <w:sz w:val="20"/>
          <w:lang w:val="fr-FR"/>
        </w:rPr>
        <w:tab/>
      </w:r>
    </w:p>
    <w:p w14:paraId="7E425D85" w14:textId="77777777" w:rsidR="00332BA2" w:rsidRDefault="00332BA2">
      <w:pPr>
        <w:spacing w:after="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2BA2" w:rsidRPr="0026394A" w14:paraId="5E693476" w14:textId="77777777" w:rsidTr="0015186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AB68B" w14:textId="77777777" w:rsidR="00332BA2" w:rsidRDefault="00332BA2" w:rsidP="0015186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9DCD1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7E83D016" w14:textId="77777777" w:rsidTr="0015186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E7A59" w14:textId="77777777" w:rsidR="00332BA2" w:rsidRDefault="00332BA2" w:rsidP="0015186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855E4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744AD548" w14:textId="77777777" w:rsidTr="0015186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2C80A" w14:textId="77777777" w:rsidR="00332BA2" w:rsidRDefault="00332BA2" w:rsidP="0015186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0FEC7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5D12C825" w14:textId="77777777" w:rsidTr="0015186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525D0" w14:textId="77777777" w:rsidR="00332BA2" w:rsidRDefault="00332BA2" w:rsidP="0015186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883BC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2D88E390" w14:textId="77777777" w:rsidTr="0015186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50F3B" w14:textId="77777777" w:rsidR="00332BA2" w:rsidRDefault="00332BA2" w:rsidP="0015186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61177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2A6CEC4E" w14:textId="77777777" w:rsidTr="0015186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EE346" w14:textId="77777777" w:rsidR="00332BA2" w:rsidRDefault="00332BA2" w:rsidP="0015186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1FE13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2BA2" w14:paraId="15C085A8" w14:textId="77777777" w:rsidTr="0015186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2382A" w14:textId="77777777" w:rsidR="00332BA2" w:rsidRDefault="00332BA2" w:rsidP="0015186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17634" w14:textId="77777777" w:rsidR="00332BA2" w:rsidRDefault="00332BA2" w:rsidP="001518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15B51A" w14:textId="77777777" w:rsidR="00332BA2" w:rsidRDefault="00332BA2">
      <w:pPr>
        <w:spacing w:after="20" w:line="240" w:lineRule="exact"/>
      </w:pPr>
    </w:p>
    <w:p w14:paraId="08AEDCA2" w14:textId="77777777" w:rsidR="00332BA2" w:rsidRDefault="00332BA2">
      <w:pPr>
        <w:spacing w:after="20" w:line="240" w:lineRule="exact"/>
      </w:pPr>
    </w:p>
    <w:p w14:paraId="717CF045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17CF046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47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17CF048" w14:textId="34D2FB4D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  <w:sectPr w:rsidR="00F155F3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</w:t>
      </w:r>
      <w:r w:rsidRPr="009A7218">
        <w:rPr>
          <w:color w:val="000000"/>
          <w:u w:val="single"/>
          <w:lang w:val="fr-FR"/>
        </w:rPr>
        <w:t xml:space="preserve">dans un délai de </w:t>
      </w:r>
      <w:r w:rsidR="00B073C7" w:rsidRPr="009A7218">
        <w:rPr>
          <w:color w:val="000000"/>
          <w:u w:val="single"/>
          <w:lang w:val="fr-FR"/>
        </w:rPr>
        <w:t>240</w:t>
      </w:r>
      <w:r w:rsidRPr="009A7218">
        <w:rPr>
          <w:color w:val="000000"/>
          <w:u w:val="single"/>
          <w:lang w:val="fr-FR"/>
        </w:rPr>
        <w:t xml:space="preserve">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17CF049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21112451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717CF04A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717CF04E" w14:textId="4AB3C9FB" w:rsidR="00F155F3" w:rsidRPr="00CB5780" w:rsidRDefault="009F67A1" w:rsidP="00CB578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1112452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17CF04F" w14:textId="6CE06762" w:rsidR="00F155F3" w:rsidRDefault="009F67A1" w:rsidP="00A30FC6">
      <w:pPr>
        <w:rPr>
          <w:rFonts w:ascii="Arial" w:eastAsia="Arial" w:hAnsi="Arial" w:cs="Arial"/>
          <w:color w:val="000000"/>
          <w:sz w:val="20"/>
          <w:lang w:val="fr-FR"/>
        </w:rPr>
      </w:pPr>
      <w:r w:rsidRPr="00A30FC6">
        <w:rPr>
          <w:rFonts w:ascii="Arial" w:eastAsia="Arial" w:hAnsi="Arial" w:cs="Arial"/>
          <w:color w:val="000000"/>
          <w:sz w:val="20"/>
          <w:lang w:val="fr-FR"/>
        </w:rPr>
        <w:t xml:space="preserve">Le présent accord-cadre a pour objet </w:t>
      </w:r>
      <w:r w:rsidR="00A30FC6" w:rsidRPr="00A30FC6">
        <w:rPr>
          <w:rFonts w:ascii="Arial" w:eastAsia="Arial" w:hAnsi="Arial" w:cs="Arial"/>
          <w:color w:val="000000"/>
          <w:sz w:val="20"/>
          <w:lang w:val="fr-FR"/>
        </w:rPr>
        <w:t xml:space="preserve">la mise en place et le déploiement </w:t>
      </w:r>
      <w:r w:rsidR="00702FF2" w:rsidRPr="00A30FC6"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="00A30FC6" w:rsidRPr="00A30FC6">
        <w:rPr>
          <w:rFonts w:ascii="Arial" w:eastAsia="Arial" w:hAnsi="Arial" w:cs="Arial"/>
          <w:color w:val="000000"/>
          <w:sz w:val="20"/>
          <w:lang w:val="fr-FR"/>
        </w:rPr>
        <w:t xml:space="preserve">d’une infrastructure nationale très haut-débit à fibres optiques sur le réseau de Voies navigables de </w:t>
      </w:r>
      <w:r w:rsidR="00A30FC6">
        <w:rPr>
          <w:rFonts w:ascii="Arial" w:eastAsia="Arial" w:hAnsi="Arial" w:cs="Arial"/>
          <w:color w:val="000000"/>
          <w:sz w:val="20"/>
          <w:lang w:val="fr-FR"/>
        </w:rPr>
        <w:t>France.</w:t>
      </w:r>
    </w:p>
    <w:p w14:paraId="42BF2019" w14:textId="77777777" w:rsidR="00A30FC6" w:rsidRPr="00A30FC6" w:rsidRDefault="00A30FC6" w:rsidP="00A30FC6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7EB2C58A" w14:textId="77777777" w:rsidR="009E2649" w:rsidRPr="009E2649" w:rsidRDefault="009E2649" w:rsidP="009E2649">
      <w:p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L'opération comporte essentiellement :</w:t>
      </w:r>
    </w:p>
    <w:p w14:paraId="2B5140C3" w14:textId="77777777" w:rsidR="009E2649" w:rsidRPr="009E2649" w:rsidRDefault="009E2649" w:rsidP="009E2649">
      <w:pPr>
        <w:numPr>
          <w:ilvl w:val="0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 xml:space="preserve">Pré-études d’exécution et de définition d’un bon de commande </w:t>
      </w:r>
    </w:p>
    <w:p w14:paraId="672E359B" w14:textId="77777777" w:rsidR="009E2649" w:rsidRPr="009E2649" w:rsidRDefault="009E2649" w:rsidP="009E2649">
      <w:pPr>
        <w:numPr>
          <w:ilvl w:val="0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Période de préparation et études d’exécution</w:t>
      </w:r>
    </w:p>
    <w:p w14:paraId="72CB610F" w14:textId="77777777" w:rsidR="009E2649" w:rsidRPr="009E2649" w:rsidRDefault="009E2649" w:rsidP="009E2649">
      <w:pPr>
        <w:numPr>
          <w:ilvl w:val="0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Période de travaux sur site avec :</w:t>
      </w:r>
    </w:p>
    <w:p w14:paraId="7F576FE9" w14:textId="77777777" w:rsidR="009E2649" w:rsidRPr="009E2649" w:rsidRDefault="009E2649" w:rsidP="009E2649">
      <w:pPr>
        <w:numPr>
          <w:ilvl w:val="1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La réalisation éventuelle des travaux de génie civil</w:t>
      </w:r>
    </w:p>
    <w:p w14:paraId="586D3A66" w14:textId="77777777" w:rsidR="009E2649" w:rsidRPr="009E2649" w:rsidRDefault="009E2649" w:rsidP="009E2649">
      <w:pPr>
        <w:numPr>
          <w:ilvl w:val="1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La création d'une infrastructure optique</w:t>
      </w:r>
    </w:p>
    <w:p w14:paraId="71664586" w14:textId="77777777" w:rsidR="009E2649" w:rsidRPr="009E2649" w:rsidRDefault="009E2649" w:rsidP="009E2649">
      <w:pPr>
        <w:numPr>
          <w:ilvl w:val="1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 xml:space="preserve">Le raccordement des ouvrages </w:t>
      </w:r>
    </w:p>
    <w:p w14:paraId="2470294E" w14:textId="6728B303" w:rsidR="008C5AEE" w:rsidRPr="009E2649" w:rsidRDefault="009E2649" w:rsidP="008C5AEE">
      <w:pPr>
        <w:numPr>
          <w:ilvl w:val="1"/>
          <w:numId w:val="1"/>
        </w:numPr>
        <w:rPr>
          <w:rFonts w:ascii="Arial" w:eastAsia="Arial" w:hAnsi="Arial" w:cs="Arial"/>
          <w:color w:val="000000"/>
          <w:sz w:val="20"/>
          <w:lang w:val="fr-FR"/>
        </w:rPr>
      </w:pPr>
      <w:r w:rsidRPr="009E2649">
        <w:rPr>
          <w:rFonts w:ascii="Arial" w:eastAsia="Arial" w:hAnsi="Arial" w:cs="Arial"/>
          <w:color w:val="000000"/>
          <w:sz w:val="20"/>
          <w:lang w:val="fr-FR"/>
        </w:rPr>
        <w:t>Les contrôles et essais</w:t>
      </w:r>
    </w:p>
    <w:p w14:paraId="150BEE59" w14:textId="77777777" w:rsidR="008C5AEE" w:rsidRPr="008C5AEE" w:rsidRDefault="008C5AEE" w:rsidP="008C5AEE">
      <w:pPr>
        <w:rPr>
          <w:lang w:val="fr-FR"/>
        </w:rPr>
      </w:pPr>
    </w:p>
    <w:p w14:paraId="4812DFBF" w14:textId="6AA11B92" w:rsidR="00417900" w:rsidRDefault="00417900" w:rsidP="00417900">
      <w:pPr>
        <w:spacing w:before="120"/>
        <w:ind w:right="113"/>
        <w:jc w:val="both"/>
        <w:rPr>
          <w:rFonts w:ascii="Arial" w:eastAsia="Trebuchet MS" w:hAnsi="Arial" w:cs="Arial"/>
          <w:iCs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iCs/>
          <w:sz w:val="20"/>
          <w:szCs w:val="20"/>
          <w:lang w:val="fr-FR"/>
        </w:rPr>
        <w:t>La description détaillée des prestations attendues est précisée au sein du Cahier des Clauses Techniques Particulières (CCTP)</w:t>
      </w:r>
      <w:r w:rsidR="009E2649">
        <w:rPr>
          <w:rFonts w:ascii="Arial" w:eastAsia="Trebuchet MS" w:hAnsi="Arial" w:cs="Arial"/>
          <w:iCs/>
          <w:sz w:val="20"/>
          <w:szCs w:val="20"/>
          <w:lang w:val="fr-FR"/>
        </w:rPr>
        <w:t xml:space="preserve"> </w:t>
      </w:r>
      <w:r w:rsidR="00990F8F">
        <w:rPr>
          <w:rFonts w:ascii="Arial" w:eastAsia="Trebuchet MS" w:hAnsi="Arial" w:cs="Arial"/>
          <w:iCs/>
          <w:sz w:val="20"/>
          <w:szCs w:val="20"/>
          <w:lang w:val="fr-FR"/>
        </w:rPr>
        <w:t xml:space="preserve">commun </w:t>
      </w:r>
      <w:r w:rsidR="009E2649">
        <w:rPr>
          <w:rFonts w:ascii="Arial" w:eastAsia="Trebuchet MS" w:hAnsi="Arial" w:cs="Arial"/>
          <w:iCs/>
          <w:sz w:val="20"/>
          <w:szCs w:val="20"/>
          <w:lang w:val="fr-FR"/>
        </w:rPr>
        <w:t xml:space="preserve">à l’ensemble des lots. </w:t>
      </w:r>
    </w:p>
    <w:p w14:paraId="262EFF7E" w14:textId="4311270B" w:rsidR="009E2649" w:rsidRPr="004F54AD" w:rsidRDefault="009E2649" w:rsidP="00417900">
      <w:pPr>
        <w:spacing w:before="120"/>
        <w:ind w:right="113"/>
        <w:jc w:val="both"/>
        <w:rPr>
          <w:rFonts w:ascii="Arial" w:eastAsia="Trebuchet MS" w:hAnsi="Arial" w:cs="Arial"/>
          <w:iCs/>
          <w:sz w:val="20"/>
          <w:szCs w:val="20"/>
          <w:lang w:val="fr-FR"/>
        </w:rPr>
      </w:pPr>
      <w:r w:rsidRPr="00566DE2">
        <w:rPr>
          <w:rFonts w:ascii="Arial" w:eastAsia="Trebuchet MS" w:hAnsi="Arial" w:cs="Arial"/>
          <w:iCs/>
          <w:sz w:val="20"/>
          <w:szCs w:val="20"/>
          <w:u w:val="single"/>
          <w:lang w:val="fr-FR"/>
        </w:rPr>
        <w:t>Le présent acte d’engagement concerne uniquement le lot n°1</w:t>
      </w:r>
      <w:r>
        <w:rPr>
          <w:rFonts w:ascii="Arial" w:eastAsia="Trebuchet MS" w:hAnsi="Arial" w:cs="Arial"/>
          <w:iCs/>
          <w:sz w:val="20"/>
          <w:szCs w:val="20"/>
          <w:lang w:val="fr-FR"/>
        </w:rPr>
        <w:t xml:space="preserve">. </w:t>
      </w:r>
    </w:p>
    <w:p w14:paraId="4A8AC0CA" w14:textId="77777777" w:rsidR="00417900" w:rsidRPr="00417900" w:rsidRDefault="00417900" w:rsidP="00417900">
      <w:pPr>
        <w:rPr>
          <w:lang w:val="fr-FR"/>
        </w:rPr>
      </w:pPr>
    </w:p>
    <w:p w14:paraId="717CF050" w14:textId="77777777" w:rsidR="00F155F3" w:rsidRDefault="009F67A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21112453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17CF051" w14:textId="0413B22F" w:rsidR="00F155F3" w:rsidRDefault="009F67A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</w:t>
      </w:r>
      <w:r w:rsidR="009E2649">
        <w:rPr>
          <w:color w:val="000000"/>
          <w:lang w:val="fr-FR"/>
        </w:rPr>
        <w:br/>
      </w:r>
      <w:r>
        <w:rPr>
          <w:color w:val="000000"/>
          <w:lang w:val="fr-FR"/>
        </w:rPr>
        <w:t>L. 2124-2, R. 2124-2 1° et R. 2161-2 à R. 2161-5 du Code de la commande publique.</w:t>
      </w:r>
    </w:p>
    <w:p w14:paraId="717CF052" w14:textId="77777777" w:rsidR="00F155F3" w:rsidRDefault="009F67A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21112454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17CF053" w14:textId="6A29069B" w:rsidR="00F155F3" w:rsidRDefault="009F67A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417900">
        <w:rPr>
          <w:color w:val="000000"/>
          <w:lang w:val="fr-FR"/>
        </w:rPr>
        <w:t>e présent accord-cadre est un accord-cadre mono-attributaire à bons de commande</w:t>
      </w:r>
      <w:r w:rsidR="009B7F8C">
        <w:rPr>
          <w:color w:val="000000"/>
          <w:lang w:val="fr-FR"/>
        </w:rPr>
        <w:t xml:space="preserve"> passé </w:t>
      </w:r>
      <w:r>
        <w:rPr>
          <w:color w:val="000000"/>
          <w:lang w:val="fr-FR"/>
        </w:rPr>
        <w:t>en application des articles L</w:t>
      </w:r>
      <w:r w:rsidR="00C30ADA">
        <w:rPr>
          <w:color w:val="000000"/>
          <w:lang w:val="fr-FR"/>
        </w:rPr>
        <w:t xml:space="preserve">. </w:t>
      </w:r>
      <w:r>
        <w:rPr>
          <w:color w:val="000000"/>
          <w:lang w:val="fr-FR"/>
        </w:rPr>
        <w:t>2125-1 1°, R. 2162-1 à R. 2162-6, R. 2162-13 et R. 2162-14 du Code de la commande publique. Il fixe les conditions d'exécution des prestations et s'exécute au fur et à mesure de l'émission de bons de commande.</w:t>
      </w:r>
    </w:p>
    <w:p w14:paraId="717CF054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21112455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7C29932E" w14:textId="791EA5B8" w:rsidR="00A55C96" w:rsidRPr="0026394A" w:rsidRDefault="009F67A1" w:rsidP="00EF2799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3CDEC147" w14:textId="371E70D8" w:rsidR="002312E2" w:rsidRPr="002312E2" w:rsidRDefault="002312E2" w:rsidP="00526174">
      <w:pPr>
        <w:pStyle w:val="Titre2"/>
        <w:spacing w:after="240"/>
        <w:jc w:val="both"/>
        <w:rPr>
          <w:rFonts w:eastAsia="Trebuchet MS"/>
          <w:i w:val="0"/>
          <w:color w:val="000000"/>
          <w:sz w:val="20"/>
          <w:szCs w:val="20"/>
          <w:lang w:val="fr-FR"/>
        </w:rPr>
      </w:pPr>
      <w:bookmarkStart w:id="14" w:name="_Toc12283995"/>
      <w:bookmarkStart w:id="15" w:name="_Toc25835360"/>
      <w:bookmarkStart w:id="16" w:name="_Toc177325350"/>
      <w:bookmarkStart w:id="17" w:name="_Hlk177480309"/>
      <w:bookmarkStart w:id="18" w:name="_Toc221112456"/>
      <w:r w:rsidRPr="004F54AD">
        <w:rPr>
          <w:rFonts w:eastAsia="Trebuchet MS"/>
          <w:i w:val="0"/>
          <w:color w:val="000000"/>
          <w:sz w:val="20"/>
          <w:szCs w:val="20"/>
          <w:lang w:val="fr-FR"/>
        </w:rPr>
        <w:t>4.1 - Montant de l’accord-cadre</w:t>
      </w:r>
      <w:bookmarkEnd w:id="14"/>
      <w:bookmarkEnd w:id="15"/>
      <w:bookmarkEnd w:id="16"/>
      <w:bookmarkEnd w:id="18"/>
    </w:p>
    <w:p w14:paraId="30144991" w14:textId="5762A624" w:rsidR="00EF2799" w:rsidRDefault="00A55C96" w:rsidP="00EF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4F54AD">
        <w:rPr>
          <w:szCs w:val="20"/>
          <w:lang w:val="fr-FR" w:eastAsia="fr-FR"/>
        </w:rPr>
        <w:t xml:space="preserve">L’accord-cadre est </w:t>
      </w:r>
      <w:r w:rsidRPr="004F54AD">
        <w:rPr>
          <w:rFonts w:eastAsia="Trebuchet MS"/>
          <w:color w:val="000000"/>
          <w:szCs w:val="20"/>
          <w:lang w:val="fr-FR"/>
        </w:rPr>
        <w:t xml:space="preserve">conclu à prix </w:t>
      </w:r>
      <w:r>
        <w:rPr>
          <w:rFonts w:eastAsia="Trebuchet MS"/>
          <w:color w:val="000000"/>
          <w:szCs w:val="20"/>
          <w:lang w:val="fr-FR"/>
        </w:rPr>
        <w:t>mixte</w:t>
      </w:r>
      <w:r w:rsidR="00396422">
        <w:rPr>
          <w:rFonts w:eastAsia="Trebuchet MS"/>
          <w:color w:val="000000"/>
          <w:szCs w:val="20"/>
          <w:lang w:val="fr-FR"/>
        </w:rPr>
        <w:t>s</w:t>
      </w:r>
      <w:r w:rsidRPr="004F54AD">
        <w:rPr>
          <w:rFonts w:eastAsia="Trebuchet MS"/>
          <w:color w:val="000000"/>
          <w:szCs w:val="20"/>
          <w:lang w:val="fr-FR"/>
        </w:rPr>
        <w:t xml:space="preserve">. </w:t>
      </w:r>
      <w:r w:rsidR="00EF2799"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50CF22FF" w14:textId="325748E9" w:rsidR="00A55C96" w:rsidRPr="00EF2799" w:rsidRDefault="00A55C96" w:rsidP="00EF27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25697C">
        <w:rPr>
          <w:rFonts w:eastAsia="Trebuchet MS"/>
          <w:iCs/>
          <w:color w:val="000000"/>
          <w:szCs w:val="20"/>
          <w:lang w:val="fr-FR"/>
        </w:rPr>
        <w:t xml:space="preserve">Les prestations seront exécutées au fur et à mesure de l’émission des bons de commande </w:t>
      </w:r>
      <w:r w:rsidR="00EF2799">
        <w:rPr>
          <w:rFonts w:eastAsia="Trebuchet MS"/>
          <w:iCs/>
          <w:color w:val="000000"/>
          <w:szCs w:val="20"/>
          <w:lang w:val="fr-FR"/>
        </w:rPr>
        <w:t xml:space="preserve">émis par VNF </w:t>
      </w:r>
      <w:r w:rsidRPr="0025697C">
        <w:rPr>
          <w:rFonts w:eastAsia="Trebuchet MS"/>
          <w:iCs/>
          <w:color w:val="000000"/>
          <w:szCs w:val="20"/>
          <w:lang w:val="fr-FR"/>
        </w:rPr>
        <w:t xml:space="preserve">et sur la durée totale du marché, soit </w:t>
      </w:r>
      <w:r w:rsidR="0062752D">
        <w:rPr>
          <w:rFonts w:eastAsia="Trebuchet MS"/>
          <w:iCs/>
          <w:color w:val="000000"/>
          <w:szCs w:val="20"/>
          <w:lang w:val="fr-FR"/>
        </w:rPr>
        <w:t>4 ans</w:t>
      </w:r>
      <w:r w:rsidRPr="0025697C">
        <w:rPr>
          <w:rFonts w:eastAsia="Trebuchet MS"/>
          <w:iCs/>
          <w:color w:val="000000"/>
          <w:szCs w:val="20"/>
          <w:lang w:val="fr-FR"/>
        </w:rPr>
        <w:t xml:space="preserve">, dans la limite </w:t>
      </w:r>
      <w:r w:rsidR="005E3BF3">
        <w:rPr>
          <w:rFonts w:eastAsia="Trebuchet MS"/>
          <w:iCs/>
          <w:color w:val="000000"/>
          <w:szCs w:val="20"/>
          <w:lang w:val="fr-FR"/>
        </w:rPr>
        <w:t>du montant</w:t>
      </w:r>
      <w:r w:rsidR="0062752D">
        <w:rPr>
          <w:rFonts w:eastAsia="Trebuchet MS"/>
          <w:iCs/>
          <w:color w:val="000000"/>
          <w:szCs w:val="20"/>
          <w:lang w:val="fr-FR"/>
        </w:rPr>
        <w:t xml:space="preserve"> maximum suivant : </w:t>
      </w:r>
      <w:r w:rsidRPr="0025697C">
        <w:rPr>
          <w:rFonts w:eastAsia="Trebuchet MS"/>
          <w:iCs/>
          <w:color w:val="000000"/>
          <w:szCs w:val="20"/>
          <w:lang w:val="fr-FR"/>
        </w:rPr>
        <w:t xml:space="preserve"> </w:t>
      </w:r>
    </w:p>
    <w:p w14:paraId="357E6E00" w14:textId="77777777" w:rsidR="00A55C96" w:rsidRPr="0025697C" w:rsidRDefault="00A55C96" w:rsidP="00A55C96">
      <w:pPr>
        <w:autoSpaceDE w:val="0"/>
        <w:autoSpaceDN w:val="0"/>
        <w:adjustRightInd w:val="0"/>
        <w:spacing w:after="60"/>
        <w:ind w:left="113" w:right="113"/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tbl>
      <w:tblPr>
        <w:tblW w:w="3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2"/>
      </w:tblGrid>
      <w:tr w:rsidR="005E3BF3" w:rsidRPr="0026394A" w14:paraId="3A655983" w14:textId="77777777" w:rsidTr="005E3BF3">
        <w:trPr>
          <w:trHeight w:val="429"/>
          <w:jc w:val="center"/>
        </w:trPr>
        <w:tc>
          <w:tcPr>
            <w:tcW w:w="3142" w:type="dxa"/>
            <w:shd w:val="clear" w:color="auto" w:fill="D9D9D9"/>
            <w:vAlign w:val="center"/>
          </w:tcPr>
          <w:p w14:paraId="3CA5A986" w14:textId="240F22AC" w:rsidR="005E3BF3" w:rsidRPr="005E3BF3" w:rsidRDefault="005E3BF3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</w:pPr>
            <w:r w:rsidRPr="005E3BF3"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 xml:space="preserve">Montant maximum </w:t>
            </w:r>
            <w:r w:rsidR="00E061B5"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 xml:space="preserve">en </w:t>
            </w:r>
            <w:r w:rsidRPr="005E3BF3"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>euros HT</w:t>
            </w:r>
            <w:r>
              <w:rPr>
                <w:rFonts w:ascii="Arial" w:eastAsia="Trebuchet MS" w:hAnsi="Arial" w:cs="Arial"/>
                <w:b/>
                <w:iCs/>
                <w:color w:val="000000"/>
                <w:sz w:val="20"/>
                <w:szCs w:val="20"/>
                <w:lang w:val="fr-FR"/>
              </w:rPr>
              <w:t xml:space="preserve"> sur 4 ans</w:t>
            </w:r>
          </w:p>
        </w:tc>
      </w:tr>
      <w:tr w:rsidR="005E3BF3" w:rsidRPr="0025697C" w14:paraId="3DDFD56B" w14:textId="77777777" w:rsidTr="005E3BF3">
        <w:trPr>
          <w:trHeight w:val="491"/>
          <w:jc w:val="center"/>
        </w:trPr>
        <w:tc>
          <w:tcPr>
            <w:tcW w:w="3142" w:type="dxa"/>
            <w:vAlign w:val="center"/>
          </w:tcPr>
          <w:p w14:paraId="5D48688D" w14:textId="192CA758" w:rsidR="005E3BF3" w:rsidRPr="005E3BF3" w:rsidRDefault="00443735" w:rsidP="00C253C2">
            <w:pPr>
              <w:autoSpaceDE w:val="0"/>
              <w:autoSpaceDN w:val="0"/>
              <w:adjustRightInd w:val="0"/>
              <w:spacing w:after="60"/>
              <w:ind w:left="113" w:right="113"/>
              <w:jc w:val="center"/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 xml:space="preserve">10 000 000 </w:t>
            </w:r>
          </w:p>
        </w:tc>
      </w:tr>
      <w:bookmarkEnd w:id="17"/>
    </w:tbl>
    <w:p w14:paraId="0A294C98" w14:textId="77777777" w:rsidR="00A55C96" w:rsidRPr="004F54AD" w:rsidRDefault="00A55C96" w:rsidP="00A55C96">
      <w:pPr>
        <w:spacing w:before="60" w:after="120"/>
        <w:ind w:right="113"/>
        <w:jc w:val="both"/>
        <w:rPr>
          <w:rFonts w:ascii="Arial" w:eastAsia="Trebuchet MS" w:hAnsi="Arial" w:cs="Arial"/>
          <w:color w:val="000000"/>
          <w:sz w:val="20"/>
          <w:szCs w:val="20"/>
          <w:lang w:val="fr-FR"/>
        </w:rPr>
      </w:pPr>
    </w:p>
    <w:p w14:paraId="4A7096BE" w14:textId="77777777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Conformément à la clause de réexamen fixée dans le CCAP, dès lors que le montant des prestations </w:t>
      </w:r>
      <w:r w:rsidRPr="00FB3104">
        <w:rPr>
          <w:rFonts w:ascii="Arial" w:eastAsia="Trebuchet MS" w:hAnsi="Arial" w:cs="Arial"/>
          <w:iCs/>
          <w:color w:val="000000"/>
          <w:sz w:val="20"/>
          <w:szCs w:val="20"/>
          <w:u w:val="single"/>
          <w:lang w:val="fr-FR"/>
        </w:rPr>
        <w:t>exécutées par le titulaire et payées par VNF</w:t>
      </w: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 dépasse 30% du montant maximum du lot considéré, le représentant du pouvoir adjudicateur a la faculté de négocier avec le titulaire l’application de réductions sur les prix du BPUF. </w:t>
      </w:r>
    </w:p>
    <w:p w14:paraId="5C53DA87" w14:textId="77777777" w:rsidR="00076618" w:rsidRPr="00351AF6" w:rsidRDefault="00076618" w:rsidP="00076618">
      <w:pPr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p w14:paraId="17F34F47" w14:textId="77777777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Le titulaire s’engage à ce que le montant total du DQE calculé à partir des nouveaux prix issus de la négociation soit égal ou inférieur au résultat du calcul ci-dessous :</w:t>
      </w:r>
    </w:p>
    <w:p w14:paraId="6C350F49" w14:textId="77777777" w:rsid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R = S – SxP/100</w:t>
      </w:r>
    </w:p>
    <w:p w14:paraId="08320FFE" w14:textId="77777777" w:rsidR="00FB3104" w:rsidRPr="00076618" w:rsidRDefault="00FB3104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p w14:paraId="4A986213" w14:textId="77777777" w:rsid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Dans laquelle :</w:t>
      </w:r>
    </w:p>
    <w:p w14:paraId="196C06C1" w14:textId="77777777" w:rsidR="00FB3104" w:rsidRPr="00076618" w:rsidRDefault="00FB3104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p w14:paraId="70B6EBE7" w14:textId="683D98D1" w:rsidR="00FC3B5C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R correspond au résultat ;</w:t>
      </w:r>
    </w:p>
    <w:p w14:paraId="73173467" w14:textId="1E1C7DFE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S correspond au montant total du DQE remis par l’entreprise au moment de l’offre</w:t>
      </w:r>
      <w:r w:rsidR="00FC3B5C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 </w:t>
      </w: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;</w:t>
      </w:r>
    </w:p>
    <w:p w14:paraId="5C423BA4" w14:textId="6D6C77A4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P </w:t>
      </w:r>
      <w:r w:rsidR="00AD78CF" w:rsidRPr="00AD78CF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s'entend comme le nombre précédant le symbole pourcentage et correspond au pourcentage minimum de réduction fixé à l’acte d’engagement</w:t>
      </w:r>
      <w:r w:rsidR="00AD78CF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 </w:t>
      </w:r>
      <w:r w:rsidRPr="00076618"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>:</w:t>
      </w:r>
    </w:p>
    <w:p w14:paraId="73F6F5E4" w14:textId="77777777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2"/>
      </w:tblGrid>
      <w:tr w:rsidR="00076618" w:rsidRPr="00076618" w14:paraId="23BC3EDD" w14:textId="77777777" w:rsidTr="00151861">
        <w:trPr>
          <w:jc w:val="center"/>
        </w:trPr>
        <w:tc>
          <w:tcPr>
            <w:tcW w:w="4252" w:type="dxa"/>
            <w:vAlign w:val="center"/>
          </w:tcPr>
          <w:p w14:paraId="64441A92" w14:textId="77777777" w:rsidR="00076618" w:rsidRPr="00076618" w:rsidRDefault="00076618" w:rsidP="00076618">
            <w:pPr>
              <w:jc w:val="center"/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</w:pPr>
            <w:r w:rsidRPr="00076618"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>Taux minimum de réduction</w:t>
            </w:r>
          </w:p>
        </w:tc>
      </w:tr>
      <w:tr w:rsidR="00076618" w:rsidRPr="00076618" w14:paraId="14982C4C" w14:textId="77777777" w:rsidTr="00151861">
        <w:trPr>
          <w:trHeight w:val="455"/>
          <w:jc w:val="center"/>
        </w:trPr>
        <w:tc>
          <w:tcPr>
            <w:tcW w:w="4252" w:type="dxa"/>
            <w:vAlign w:val="center"/>
          </w:tcPr>
          <w:p w14:paraId="07C46660" w14:textId="77777777" w:rsidR="00076618" w:rsidRPr="00076618" w:rsidRDefault="00076618" w:rsidP="00076618">
            <w:pPr>
              <w:jc w:val="center"/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</w:pPr>
            <w:r w:rsidRPr="00076618">
              <w:rPr>
                <w:rFonts w:ascii="Arial" w:eastAsia="Trebuchet MS" w:hAnsi="Arial" w:cs="Arial"/>
                <w:iCs/>
                <w:color w:val="000000"/>
                <w:sz w:val="20"/>
                <w:szCs w:val="20"/>
                <w:lang w:val="fr-FR"/>
              </w:rPr>
              <w:t>_____%</w:t>
            </w:r>
          </w:p>
        </w:tc>
      </w:tr>
    </w:tbl>
    <w:p w14:paraId="1355AE2C" w14:textId="77777777" w:rsidR="00D8579E" w:rsidRPr="00076618" w:rsidRDefault="00D8579E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p w14:paraId="594E522E" w14:textId="5A914596" w:rsidR="00FB3104" w:rsidRDefault="00FB3104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  <w:r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  <w:t xml:space="preserve">Les modalités relatives à la mise en œuvre et au contrôle de cette clause de réexamen sont fixées au CCAP, tout comme les modalités de détermination et de variation des prix de l’accord-cadre. </w:t>
      </w:r>
    </w:p>
    <w:p w14:paraId="7BCE417D" w14:textId="77777777" w:rsidR="00076618" w:rsidRPr="00076618" w:rsidRDefault="00076618" w:rsidP="00076618">
      <w:pPr>
        <w:jc w:val="both"/>
        <w:rPr>
          <w:rFonts w:ascii="Arial" w:eastAsia="Trebuchet MS" w:hAnsi="Arial" w:cs="Arial"/>
          <w:iCs/>
          <w:color w:val="000000"/>
          <w:sz w:val="20"/>
          <w:szCs w:val="20"/>
          <w:lang w:val="fr-FR"/>
        </w:rPr>
      </w:pPr>
    </w:p>
    <w:p w14:paraId="7EF330C8" w14:textId="77777777" w:rsidR="00CD1620" w:rsidRPr="009A7218" w:rsidRDefault="00CD1620" w:rsidP="00526174">
      <w:pPr>
        <w:pStyle w:val="Titre2"/>
        <w:spacing w:after="240"/>
        <w:jc w:val="both"/>
        <w:rPr>
          <w:rFonts w:eastAsia="Trebuchet MS"/>
          <w:i w:val="0"/>
          <w:color w:val="000000"/>
          <w:sz w:val="20"/>
          <w:szCs w:val="20"/>
          <w:lang w:val="fr-FR"/>
        </w:rPr>
      </w:pPr>
      <w:bookmarkStart w:id="19" w:name="_Toc12283996"/>
      <w:bookmarkStart w:id="20" w:name="_Toc25835361"/>
      <w:bookmarkStart w:id="21" w:name="_Toc177325351"/>
      <w:bookmarkStart w:id="22" w:name="_Toc221112457"/>
      <w:r w:rsidRPr="009A7218">
        <w:rPr>
          <w:rFonts w:eastAsia="Trebuchet MS"/>
          <w:i w:val="0"/>
          <w:color w:val="000000"/>
          <w:sz w:val="20"/>
          <w:szCs w:val="20"/>
          <w:lang w:val="fr-FR"/>
        </w:rPr>
        <w:t>4.2 - Montant sous-traité désigné dans l’accord-cadre</w:t>
      </w:r>
      <w:bookmarkEnd w:id="19"/>
      <w:bookmarkEnd w:id="20"/>
      <w:bookmarkEnd w:id="21"/>
      <w:bookmarkEnd w:id="22"/>
    </w:p>
    <w:p w14:paraId="7EE43681" w14:textId="77777777" w:rsidR="00526174" w:rsidRPr="009A7218" w:rsidRDefault="00526174" w:rsidP="00526174">
      <w:pPr>
        <w:spacing w:after="240"/>
        <w:jc w:val="both"/>
        <w:rPr>
          <w:rFonts w:ascii="Arial" w:hAnsi="Arial" w:cs="Arial"/>
          <w:sz w:val="20"/>
          <w:szCs w:val="20"/>
          <w:lang w:val="fr-FR" w:eastAsia="fr-FR"/>
        </w:rPr>
      </w:pPr>
      <w:r w:rsidRPr="009A7218">
        <w:rPr>
          <w:rFonts w:ascii="Arial" w:hAnsi="Arial" w:cs="Arial"/>
          <w:sz w:val="20"/>
          <w:szCs w:val="20"/>
          <w:lang w:val="fr-FR" w:eastAsia="fr-FR"/>
        </w:rPr>
        <w:t xml:space="preserve">La (les) déclaration (s) de sous-traitance annexée(s) au présent acte d'engagement indique(nt) la nature et le montant des prestations que </w:t>
      </w:r>
      <w:r w:rsidRPr="009A7218">
        <w:rPr>
          <w:rFonts w:ascii="Arial" w:hAnsi="Arial" w:cs="Arial"/>
          <w:b/>
          <w:sz w:val="20"/>
          <w:szCs w:val="20"/>
          <w:u w:val="single"/>
          <w:lang w:val="fr-FR" w:eastAsia="fr-FR"/>
        </w:rPr>
        <w:t>j'envisage</w:t>
      </w:r>
      <w:r w:rsidRPr="009A7218">
        <w:rPr>
          <w:rFonts w:ascii="Arial" w:hAnsi="Arial" w:cs="Arial"/>
          <w:b/>
          <w:sz w:val="20"/>
          <w:szCs w:val="20"/>
          <w:lang w:val="fr-FR" w:eastAsia="fr-FR"/>
        </w:rPr>
        <w:t> / </w:t>
      </w:r>
      <w:r w:rsidRPr="009A7218">
        <w:rPr>
          <w:rFonts w:ascii="Arial" w:hAnsi="Arial" w:cs="Arial"/>
          <w:b/>
          <w:sz w:val="20"/>
          <w:szCs w:val="20"/>
          <w:u w:val="single"/>
          <w:lang w:val="fr-FR" w:eastAsia="fr-FR"/>
        </w:rPr>
        <w:t>nous envisageons *</w:t>
      </w:r>
      <w:r w:rsidRPr="009A7218">
        <w:rPr>
          <w:rFonts w:ascii="Arial" w:hAnsi="Arial" w:cs="Arial"/>
          <w:sz w:val="20"/>
          <w:szCs w:val="20"/>
          <w:lang w:val="fr-FR" w:eastAsia="fr-FR"/>
        </w:rPr>
        <w:t xml:space="preserve"> de faire exécuter par des sous-traitants, les noms de ces sous-traitants et les conditions de paiement des contrats de sous-traitance. Le montant des prestations sous-traitées indiqué dans chaque annexe constitue le montant maximal de la créance que le sous-traitant concerné pourra présenter en nantissement ou céder.</w:t>
      </w:r>
    </w:p>
    <w:p w14:paraId="140BF1F2" w14:textId="77777777" w:rsidR="00526174" w:rsidRPr="004F54AD" w:rsidRDefault="00526174" w:rsidP="00526174">
      <w:pPr>
        <w:spacing w:after="240"/>
        <w:jc w:val="both"/>
        <w:rPr>
          <w:rFonts w:ascii="Arial" w:hAnsi="Arial" w:cs="Arial"/>
          <w:sz w:val="20"/>
          <w:szCs w:val="20"/>
          <w:lang w:val="fr-FR" w:eastAsia="fr-FR"/>
        </w:rPr>
      </w:pPr>
      <w:r w:rsidRPr="009A7218">
        <w:rPr>
          <w:rFonts w:ascii="Arial" w:hAnsi="Arial" w:cs="Arial"/>
          <w:sz w:val="20"/>
          <w:szCs w:val="20"/>
          <w:lang w:val="fr-FR" w:eastAsia="fr-FR"/>
        </w:rPr>
        <w:t>Chaque annexe constitue une demande d'acceptation du sous-traitant concerné et d'agrément des conditions de paiement du contrat de sous-traitance. La notification de l’accord-cadre est réputée emporter acceptation du sous-traitant et agrément des conditions de paiement du contrat de sous-traitance.</w:t>
      </w:r>
    </w:p>
    <w:p w14:paraId="71301BF6" w14:textId="01561C7A" w:rsidR="002312E2" w:rsidRDefault="00526174" w:rsidP="00526174">
      <w:pPr>
        <w:pStyle w:val="ParagrapheIndent1"/>
        <w:spacing w:after="240"/>
        <w:jc w:val="both"/>
        <w:rPr>
          <w:rFonts w:eastAsia="Times New Roman"/>
          <w:i/>
          <w:iCs/>
          <w:color w:val="548DD4"/>
          <w:szCs w:val="20"/>
          <w:lang w:val="fr-FR" w:eastAsia="fr-FR"/>
        </w:rPr>
      </w:pPr>
      <w:r w:rsidRPr="004F54AD">
        <w:rPr>
          <w:i/>
          <w:iCs/>
          <w:color w:val="000000"/>
          <w:szCs w:val="20"/>
          <w:lang w:val="fr-FR"/>
        </w:rPr>
        <w:t xml:space="preserve"> </w:t>
      </w:r>
      <w:r w:rsidRPr="004F54AD">
        <w:rPr>
          <w:rFonts w:eastAsia="Times New Roman"/>
          <w:i/>
          <w:iCs/>
          <w:color w:val="548DD4"/>
          <w:szCs w:val="20"/>
          <w:lang w:val="fr-FR" w:eastAsia="fr-FR"/>
        </w:rPr>
        <w:t>(*) Rayer la mention inutile</w:t>
      </w:r>
    </w:p>
    <w:p w14:paraId="717CF065" w14:textId="77777777" w:rsidR="00F155F3" w:rsidRPr="0026394A" w:rsidRDefault="009F67A1">
      <w:pPr>
        <w:spacing w:after="20" w:line="240" w:lineRule="exact"/>
        <w:rPr>
          <w:lang w:val="fr-FR"/>
        </w:rPr>
      </w:pPr>
      <w:r w:rsidRPr="0026394A">
        <w:rPr>
          <w:lang w:val="fr-FR"/>
        </w:rPr>
        <w:t xml:space="preserve"> </w:t>
      </w:r>
    </w:p>
    <w:p w14:paraId="717CF066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3" w:name="ArtL1_AE-3-A7"/>
      <w:bookmarkStart w:id="24" w:name="_Toc221112458"/>
      <w:bookmarkEnd w:id="23"/>
      <w:r>
        <w:rPr>
          <w:rFonts w:eastAsia="Arial"/>
          <w:color w:val="0D0C0C"/>
          <w:sz w:val="28"/>
          <w:lang w:val="fr-FR"/>
        </w:rPr>
        <w:t>5 - Durée de l'accord-cadre</w:t>
      </w:r>
      <w:bookmarkEnd w:id="24"/>
    </w:p>
    <w:p w14:paraId="717CF067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56B27EC5" w14:textId="69C3CC9C" w:rsidR="009705D1" w:rsidRDefault="003713F1" w:rsidP="009705D1">
      <w:pPr>
        <w:pStyle w:val="ParagrapheIndent2"/>
        <w:spacing w:after="240"/>
        <w:jc w:val="both"/>
        <w:rPr>
          <w:color w:val="000000"/>
          <w:lang w:val="fr-FR"/>
        </w:rPr>
      </w:pPr>
      <w:r w:rsidRPr="009A7218">
        <w:rPr>
          <w:color w:val="000000"/>
          <w:u w:val="single"/>
          <w:lang w:val="fr-FR"/>
        </w:rPr>
        <w:t>Par dérogation à l’article 18.1.1 du CCAG-Travaux</w:t>
      </w:r>
      <w:r w:rsidRPr="009A7218">
        <w:rPr>
          <w:color w:val="000000"/>
          <w:lang w:val="fr-FR"/>
        </w:rPr>
        <w:t>, l</w:t>
      </w:r>
      <w:r w:rsidR="009705D1" w:rsidRPr="009A7218">
        <w:rPr>
          <w:color w:val="000000"/>
          <w:lang w:val="fr-FR"/>
        </w:rPr>
        <w:t>'accord</w:t>
      </w:r>
      <w:r w:rsidR="009705D1">
        <w:rPr>
          <w:color w:val="000000"/>
          <w:lang w:val="fr-FR"/>
        </w:rPr>
        <w:t xml:space="preserve">-cadre est conclu pour une </w:t>
      </w:r>
      <w:r w:rsidR="00C1512C">
        <w:rPr>
          <w:color w:val="000000"/>
          <w:lang w:val="fr-FR"/>
        </w:rPr>
        <w:t xml:space="preserve">durée ferme de 4 ans à compter de sa date de notification au titulaire. </w:t>
      </w:r>
    </w:p>
    <w:p w14:paraId="0A6A3225" w14:textId="61CC9B15" w:rsidR="0037637D" w:rsidRPr="00082855" w:rsidRDefault="009705D1" w:rsidP="0008285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717CF069" w14:textId="77777777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5" w:name="ArtL1_AE-3-A8"/>
      <w:bookmarkStart w:id="26" w:name="_Toc221112459"/>
      <w:bookmarkEnd w:id="25"/>
      <w:r>
        <w:rPr>
          <w:rFonts w:eastAsia="Arial"/>
          <w:color w:val="0D0C0C"/>
          <w:sz w:val="28"/>
          <w:lang w:val="fr-FR"/>
        </w:rPr>
        <w:t>6 - Paiement</w:t>
      </w:r>
      <w:bookmarkEnd w:id="26"/>
    </w:p>
    <w:p w14:paraId="717CF06A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717CF06C" w14:textId="202BA8D3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45E97B" w14:textId="77777777" w:rsidR="002344F9" w:rsidRDefault="002344F9" w:rsidP="002344F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44F9" w14:paraId="26DE6538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5C254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CF48C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6CD8FA60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DDE53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6ECD9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118CF971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A21E5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3331F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6CBFB7D7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A1AF9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9A1C3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08A63072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C92A4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267D6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F24DD4D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D45A0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4FE84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29917E2E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ABA87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28191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3E08572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270C5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D0909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344F9" w14:paraId="3FCFA221" w14:textId="77777777" w:rsidTr="009C759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C44E6" w14:textId="77777777" w:rsidR="002344F9" w:rsidRDefault="002344F9" w:rsidP="009C759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0745" w14:textId="77777777" w:rsidR="002344F9" w:rsidRDefault="002344F9" w:rsidP="009C75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7CF0A5" w14:textId="3F7E982D" w:rsidR="00F155F3" w:rsidRPr="002344F9" w:rsidRDefault="00F155F3" w:rsidP="002344F9">
      <w:pPr>
        <w:spacing w:line="20" w:lineRule="exact"/>
        <w:rPr>
          <w:sz w:val="2"/>
        </w:rPr>
      </w:pPr>
    </w:p>
    <w:p w14:paraId="686321CF" w14:textId="77777777" w:rsidR="002344F9" w:rsidRDefault="002344F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A6" w14:textId="7A1DE83B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7CF0A7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:rsidRPr="0026394A" w14:paraId="717CF0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8" w14:textId="77777777" w:rsidR="00F155F3" w:rsidRDefault="00832E18">
            <w:pPr>
              <w:rPr>
                <w:sz w:val="2"/>
              </w:rPr>
            </w:pPr>
            <w:r>
              <w:pict w14:anchorId="717CF16D">
                <v:shape id="_x0000_i1042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A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17CF0AC" w14:textId="77777777" w:rsidR="00F155F3" w:rsidRPr="0026394A" w:rsidRDefault="009F67A1">
      <w:pPr>
        <w:spacing w:line="240" w:lineRule="exact"/>
        <w:rPr>
          <w:lang w:val="fr-FR"/>
        </w:rPr>
      </w:pPr>
      <w:r w:rsidRPr="0026394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:rsidRPr="0026394A" w14:paraId="717CF0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D" w14:textId="77777777" w:rsidR="00F155F3" w:rsidRDefault="00832E18">
            <w:pPr>
              <w:rPr>
                <w:sz w:val="2"/>
              </w:rPr>
            </w:pPr>
            <w:r>
              <w:pict w14:anchorId="717CF16E">
                <v:shape id="_x0000_i1043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AF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155F3" w:rsidRPr="0026394A" w14:paraId="717CF0B4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1" w14:textId="77777777" w:rsidR="00F155F3" w:rsidRPr="0026394A" w:rsidRDefault="00F155F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2" w14:textId="77777777" w:rsidR="00F155F3" w:rsidRPr="0026394A" w:rsidRDefault="00F155F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3" w14:textId="77777777" w:rsidR="00F155F3" w:rsidRPr="0026394A" w:rsidRDefault="00F155F3">
            <w:pPr>
              <w:rPr>
                <w:lang w:val="fr-FR"/>
              </w:rPr>
            </w:pPr>
          </w:p>
        </w:tc>
      </w:tr>
    </w:tbl>
    <w:p w14:paraId="717CF0B5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B6" w14:textId="4ADE21C3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B83CA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19AB9AF" w14:textId="77777777" w:rsidR="002344F9" w:rsidRDefault="002344F9" w:rsidP="002344F9">
      <w:pPr>
        <w:rPr>
          <w:lang w:val="fr-FR"/>
        </w:rPr>
      </w:pPr>
    </w:p>
    <w:p w14:paraId="717CF0B7" w14:textId="21096258" w:rsidR="00F155F3" w:rsidRDefault="009F67A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7" w:name="ArtL1_AE-3-A11"/>
      <w:bookmarkStart w:id="28" w:name="_Toc221112460"/>
      <w:bookmarkEnd w:id="27"/>
      <w:r>
        <w:rPr>
          <w:rFonts w:eastAsia="Arial"/>
          <w:color w:val="0D0C0C"/>
          <w:sz w:val="28"/>
          <w:lang w:val="fr-FR"/>
        </w:rPr>
        <w:t xml:space="preserve">7 - </w:t>
      </w:r>
      <w:r w:rsidR="00FB792B">
        <w:rPr>
          <w:rFonts w:eastAsia="Arial"/>
          <w:color w:val="0D0C0C"/>
          <w:sz w:val="28"/>
          <w:lang w:val="fr-FR"/>
        </w:rPr>
        <w:t>Avance</w:t>
      </w:r>
      <w:bookmarkEnd w:id="28"/>
    </w:p>
    <w:p w14:paraId="67D64B9A" w14:textId="799F8A3F" w:rsidR="00FB792B" w:rsidRDefault="009F67A1" w:rsidP="001E1355">
      <w:pPr>
        <w:spacing w:line="60" w:lineRule="exact"/>
        <w:rPr>
          <w:lang w:val="fr-FR"/>
        </w:rPr>
      </w:pPr>
      <w:r w:rsidRPr="0026394A">
        <w:rPr>
          <w:lang w:val="fr-FR"/>
        </w:rPr>
        <w:t xml:space="preserve"> </w:t>
      </w:r>
    </w:p>
    <w:p w14:paraId="11017B9B" w14:textId="77777777" w:rsidR="00FB792B" w:rsidRPr="004F54AD" w:rsidRDefault="00FB792B" w:rsidP="001E1355">
      <w:pPr>
        <w:spacing w:after="120"/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sz w:val="20"/>
          <w:szCs w:val="20"/>
          <w:lang w:val="fr-FR"/>
        </w:rPr>
        <w:t>Le candidat désigné ci</w:t>
      </w:r>
      <w:r w:rsidRPr="004F54AD">
        <w:rPr>
          <w:rFonts w:ascii="Cambria Math" w:eastAsia="Trebuchet MS" w:hAnsi="Cambria Math" w:cs="Cambria Math"/>
          <w:sz w:val="20"/>
          <w:szCs w:val="20"/>
          <w:lang w:val="fr-FR"/>
        </w:rPr>
        <w:t>‐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>avant (cocher la case correspondante) :</w:t>
      </w:r>
    </w:p>
    <w:p w14:paraId="7FF95346" w14:textId="77777777" w:rsidR="00E22209" w:rsidRPr="004F54AD" w:rsidRDefault="00E22209" w:rsidP="00E22209">
      <w:pPr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Segoe UI Symbol" w:eastAsia="MS Gothic" w:hAnsi="Segoe UI Symbol" w:cs="Segoe UI Symbol"/>
          <w:sz w:val="20"/>
          <w:szCs w:val="20"/>
          <w:lang w:val="fr-FR"/>
        </w:rPr>
        <w:t>☐</w:t>
      </w:r>
      <w:r>
        <w:rPr>
          <w:rFonts w:ascii="Segoe UI Symbol" w:eastAsia="MS Gothic" w:hAnsi="Segoe UI Symbol" w:cs="Segoe UI Symbol"/>
          <w:sz w:val="20"/>
          <w:szCs w:val="20"/>
          <w:lang w:val="fr-FR"/>
        </w:rPr>
        <w:t xml:space="preserve"> 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>Accepte de percevoir l’avance prévue dans le CCAP.</w:t>
      </w:r>
    </w:p>
    <w:p w14:paraId="00EFB690" w14:textId="300CDF6D" w:rsidR="00FB792B" w:rsidRPr="004F54AD" w:rsidRDefault="00FB792B" w:rsidP="001E1355">
      <w:pPr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Segoe UI Symbol" w:eastAsia="MS Gothic" w:hAnsi="Segoe UI Symbol" w:cs="Segoe UI Symbol"/>
          <w:sz w:val="20"/>
          <w:szCs w:val="20"/>
          <w:lang w:val="fr-FR"/>
        </w:rPr>
        <w:t>☐</w:t>
      </w:r>
      <w:r w:rsidRPr="004F54AD">
        <w:rPr>
          <w:rFonts w:ascii="Arial" w:eastAsia="Trebuchet MS" w:hAnsi="Arial" w:cs="Arial"/>
          <w:sz w:val="20"/>
          <w:szCs w:val="20"/>
          <w:lang w:val="fr-FR"/>
        </w:rPr>
        <w:t xml:space="preserve"> Refuse de percevoir l’avance prévue dans le CCAP</w:t>
      </w:r>
    </w:p>
    <w:p w14:paraId="00225462" w14:textId="4E69017F" w:rsidR="00FB792B" w:rsidRPr="00FB792B" w:rsidRDefault="00FB792B" w:rsidP="00260E1D">
      <w:pPr>
        <w:spacing w:before="120"/>
        <w:jc w:val="both"/>
        <w:rPr>
          <w:rFonts w:ascii="Arial" w:eastAsia="Trebuchet MS" w:hAnsi="Arial" w:cs="Arial"/>
          <w:sz w:val="20"/>
          <w:szCs w:val="20"/>
          <w:lang w:val="fr-FR"/>
        </w:rPr>
      </w:pPr>
      <w:r w:rsidRPr="004F54AD">
        <w:rPr>
          <w:rFonts w:ascii="Arial" w:eastAsia="Trebuchet MS" w:hAnsi="Arial" w:cs="Arial"/>
          <w:sz w:val="20"/>
          <w:szCs w:val="20"/>
          <w:lang w:val="fr-FR"/>
        </w:rPr>
        <w:t>Nota : Si aucune case n'est cochée, ou si les deux cases sont cochées, le pouvoir adjudicateur considérera que l'entreprise refuse le bénéfice de l'avance.</w:t>
      </w:r>
    </w:p>
    <w:p w14:paraId="472DA6D9" w14:textId="77777777" w:rsidR="00FB792B" w:rsidRDefault="00FB792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98B6DC" w14:textId="5ED55B94" w:rsidR="00FB792B" w:rsidRDefault="00FB792B" w:rsidP="00FB792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9" w:name="_Toc221112461"/>
      <w:r>
        <w:rPr>
          <w:rFonts w:eastAsia="Arial"/>
          <w:color w:val="0D0C0C"/>
          <w:sz w:val="28"/>
          <w:lang w:val="fr-FR"/>
        </w:rPr>
        <w:t>8 - Nomenclature(s)</w:t>
      </w:r>
      <w:bookmarkEnd w:id="29"/>
    </w:p>
    <w:p w14:paraId="7C162790" w14:textId="77777777" w:rsidR="00FB792B" w:rsidRDefault="00FB792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B9" w14:textId="5747E482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17CF0BA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155F3" w14:paraId="717CF0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B" w14:textId="77777777" w:rsidR="00F155F3" w:rsidRDefault="009F67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C" w14:textId="77777777" w:rsidR="00F155F3" w:rsidRDefault="009F67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155F3" w14:paraId="717CF0C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E" w14:textId="40097391" w:rsidR="00A34B0A" w:rsidRDefault="00A34B0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45112100-6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BF" w14:textId="202C6601" w:rsidR="00A34B0A" w:rsidRDefault="009904A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Travaux de creusement de tranchées </w:t>
            </w:r>
          </w:p>
        </w:tc>
      </w:tr>
      <w:tr w:rsidR="00443735" w14:paraId="2C395444" w14:textId="77777777" w:rsidTr="0044373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58CB" w14:textId="7442E1F8" w:rsidR="00443735" w:rsidRDefault="00443735" w:rsidP="0044373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Codes subsidiaires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6346" w14:textId="7F28E964" w:rsidR="00443735" w:rsidRDefault="00443735" w:rsidP="0044373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904A6" w:rsidRPr="0026394A" w14:paraId="78A22BA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10BB" w14:textId="60A18805" w:rsidR="009904A6" w:rsidRDefault="009904A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32562000-0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B94A" w14:textId="30430AEC" w:rsidR="009904A6" w:rsidRDefault="009904A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Câbles à fibres optiques</w:t>
            </w:r>
          </w:p>
        </w:tc>
      </w:tr>
      <w:tr w:rsidR="00544403" w14:paraId="314136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B697" w14:textId="45A3B7A6" w:rsidR="00544403" w:rsidRDefault="0054440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AAE6" w14:textId="57512418" w:rsidR="00544403" w:rsidRDefault="000F0A9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d’installations électriques</w:t>
            </w:r>
          </w:p>
        </w:tc>
      </w:tr>
      <w:tr w:rsidR="00544403" w14:paraId="4F49B19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DC1CD" w14:textId="59BCEE5B" w:rsidR="00544403" w:rsidRDefault="0054440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</w:t>
            </w:r>
            <w:r w:rsidR="000F0A96">
              <w:rPr>
                <w:rFonts w:ascii="Arial" w:eastAsia="Arial" w:hAnsi="Arial" w:cs="Arial"/>
                <w:color w:val="000000"/>
                <w:sz w:val="20"/>
                <w:lang w:val="fr-FR"/>
              </w:rPr>
              <w:t>412000-4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B8AD" w14:textId="49D4B7B0" w:rsidR="00544403" w:rsidRDefault="000F0A9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Réseau de communications</w:t>
            </w:r>
          </w:p>
        </w:tc>
      </w:tr>
    </w:tbl>
    <w:p w14:paraId="717CF0C1" w14:textId="77777777" w:rsidR="00F155F3" w:rsidRDefault="009F67A1">
      <w:pPr>
        <w:spacing w:after="20" w:line="240" w:lineRule="exact"/>
      </w:pPr>
      <w:r>
        <w:t xml:space="preserve"> </w:t>
      </w:r>
    </w:p>
    <w:p w14:paraId="73BD5C45" w14:textId="0330E18C" w:rsidR="00C920B3" w:rsidRPr="00C920B3" w:rsidRDefault="009F67A1" w:rsidP="007901D8">
      <w:pPr>
        <w:pStyle w:val="ParagrapheIndent1"/>
        <w:spacing w:line="230" w:lineRule="exact"/>
        <w:jc w:val="both"/>
        <w:rPr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pPr w:leftFromText="141" w:rightFromText="141" w:vertAnchor="text" w:horzAnchor="margin" w:tblpXSpec="center" w:tblpY="202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E365A" w14:paraId="7FDE70C3" w14:textId="77777777" w:rsidTr="009E365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D924" w14:textId="77777777" w:rsidR="009E365A" w:rsidRPr="00E52428" w:rsidRDefault="009E365A" w:rsidP="009E365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E52428"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2620" w14:textId="77777777" w:rsidR="009E365A" w:rsidRPr="00E52428" w:rsidRDefault="009E365A" w:rsidP="009E365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E52428"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9E365A" w:rsidRPr="0026394A" w14:paraId="6819ED5D" w14:textId="77777777" w:rsidTr="009E365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F290" w14:textId="5F64B788" w:rsidR="009E365A" w:rsidRPr="00E52428" w:rsidRDefault="00DB34D1" w:rsidP="009E365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E52428">
              <w:rPr>
                <w:rFonts w:ascii="Arial" w:eastAsia="Arial" w:hAnsi="Arial" w:cs="Arial"/>
                <w:color w:val="000000"/>
                <w:sz w:val="20"/>
                <w:lang w:val="fr-FR"/>
              </w:rPr>
              <w:t>36.03.0401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2C64" w14:textId="77960AF3" w:rsidR="009E365A" w:rsidRPr="00E52428" w:rsidRDefault="007D63BD" w:rsidP="009E365A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Travaux de construction de VRD, ouvrages annexes </w:t>
            </w:r>
          </w:p>
        </w:tc>
      </w:tr>
    </w:tbl>
    <w:p w14:paraId="3BBC368C" w14:textId="77777777" w:rsidR="009E365A" w:rsidRDefault="009E365A" w:rsidP="009E365A">
      <w:pPr>
        <w:rPr>
          <w:lang w:val="fr-FR"/>
        </w:rPr>
      </w:pPr>
    </w:p>
    <w:p w14:paraId="20EA0A90" w14:textId="77777777" w:rsidR="009E365A" w:rsidRDefault="009E365A" w:rsidP="009E365A">
      <w:pPr>
        <w:rPr>
          <w:lang w:val="fr-FR"/>
        </w:rPr>
      </w:pPr>
    </w:p>
    <w:p w14:paraId="27775796" w14:textId="77777777" w:rsidR="009E365A" w:rsidRDefault="009E365A" w:rsidP="009E365A">
      <w:pPr>
        <w:rPr>
          <w:lang w:val="fr-FR"/>
        </w:rPr>
      </w:pPr>
    </w:p>
    <w:p w14:paraId="60B2932A" w14:textId="77777777" w:rsidR="00260E1D" w:rsidRDefault="00260E1D" w:rsidP="009E365A">
      <w:pPr>
        <w:rPr>
          <w:lang w:val="fr-FR"/>
        </w:rPr>
      </w:pPr>
    </w:p>
    <w:p w14:paraId="1C2953C0" w14:textId="77777777" w:rsidR="00B55E2A" w:rsidRDefault="00B55E2A" w:rsidP="009E365A">
      <w:pPr>
        <w:rPr>
          <w:lang w:val="fr-FR"/>
        </w:rPr>
      </w:pPr>
    </w:p>
    <w:p w14:paraId="39CD6354" w14:textId="55928F9A" w:rsidR="009E365A" w:rsidRDefault="00FB792B" w:rsidP="009E365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30" w:name="_Toc221112462"/>
      <w:r>
        <w:rPr>
          <w:rFonts w:eastAsia="Arial"/>
          <w:color w:val="0D0C0C"/>
          <w:sz w:val="28"/>
          <w:lang w:val="fr-FR"/>
        </w:rPr>
        <w:t>9</w:t>
      </w:r>
      <w:r w:rsidR="009E365A">
        <w:rPr>
          <w:rFonts w:eastAsia="Arial"/>
          <w:color w:val="0D0C0C"/>
          <w:sz w:val="28"/>
          <w:lang w:val="fr-FR"/>
        </w:rPr>
        <w:t xml:space="preserve"> – Représentants du titulaire</w:t>
      </w:r>
      <w:bookmarkEnd w:id="30"/>
    </w:p>
    <w:p w14:paraId="253735B1" w14:textId="5CAB7C53" w:rsidR="009E365A" w:rsidRDefault="009E365A" w:rsidP="009E365A">
      <w:pPr>
        <w:rPr>
          <w:lang w:val="fr-FR"/>
        </w:rPr>
      </w:pPr>
    </w:p>
    <w:p w14:paraId="4DD0A3BB" w14:textId="77777777" w:rsidR="00C920B3" w:rsidRDefault="00C920B3" w:rsidP="00C920B3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spacing w:after="180"/>
        <w:ind w:left="113" w:right="113"/>
        <w:jc w:val="both"/>
        <w:textAlignment w:val="baseline"/>
        <w:rPr>
          <w:rFonts w:ascii="Arial" w:hAnsi="Arial" w:cs="Arial"/>
          <w:bCs/>
          <w:sz w:val="20"/>
          <w:szCs w:val="20"/>
          <w:lang w:val="fr-FR" w:eastAsia="fr-FR"/>
        </w:rPr>
      </w:pPr>
      <w:r w:rsidRPr="0041163F">
        <w:rPr>
          <w:rFonts w:ascii="Arial" w:hAnsi="Arial" w:cs="Arial"/>
          <w:bCs/>
          <w:sz w:val="20"/>
          <w:szCs w:val="20"/>
          <w:u w:val="single"/>
          <w:lang w:val="fr-FR" w:eastAsia="fr-FR"/>
        </w:rPr>
        <w:t>Pour faciliter la bonne exécution de l’accord-cadre,</w:t>
      </w:r>
      <w:r w:rsidRPr="0041163F">
        <w:rPr>
          <w:rFonts w:ascii="Arial" w:hAnsi="Arial" w:cs="Arial"/>
          <w:bCs/>
          <w:sz w:val="20"/>
          <w:szCs w:val="20"/>
          <w:lang w:val="fr-FR" w:eastAsia="fr-FR"/>
        </w:rPr>
        <w:t xml:space="preserve"> le titulaire désigne au moins une personne habilitée à le représenter pour recevoir en main propre ou par voie électronique pour notification les actes d’exécution de l’accord-cadre, d’éventuels avenants et pour signer des actes d’exécution.</w:t>
      </w:r>
    </w:p>
    <w:p w14:paraId="15DFDD17" w14:textId="77777777" w:rsidR="00E22209" w:rsidRPr="0041163F" w:rsidRDefault="00E22209" w:rsidP="00C920B3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spacing w:after="180"/>
        <w:ind w:left="113" w:right="113"/>
        <w:jc w:val="both"/>
        <w:textAlignment w:val="baseline"/>
        <w:rPr>
          <w:rFonts w:ascii="Arial" w:hAnsi="Arial" w:cs="Arial"/>
          <w:bCs/>
          <w:sz w:val="20"/>
          <w:szCs w:val="20"/>
          <w:lang w:val="fr-FR" w:eastAsia="fr-FR"/>
        </w:rPr>
      </w:pPr>
    </w:p>
    <w:p w14:paraId="372C813C" w14:textId="77777777" w:rsidR="00C920B3" w:rsidRPr="0041163F" w:rsidRDefault="00C920B3" w:rsidP="007901D8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ind w:left="113" w:right="113"/>
        <w:jc w:val="both"/>
        <w:textAlignment w:val="baseline"/>
        <w:rPr>
          <w:rFonts w:ascii="Arial" w:hAnsi="Arial" w:cs="Arial"/>
          <w:bCs/>
          <w:sz w:val="20"/>
          <w:szCs w:val="20"/>
          <w:lang w:val="fr-FR"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2915"/>
        <w:gridCol w:w="1691"/>
        <w:gridCol w:w="3243"/>
      </w:tblGrid>
      <w:tr w:rsidR="00C920B3" w:rsidRPr="0041163F" w14:paraId="4BD6927A" w14:textId="77777777" w:rsidTr="00C253C2">
        <w:trPr>
          <w:cantSplit/>
          <w:trHeight w:hRule="exact" w:val="514"/>
          <w:jc w:val="center"/>
        </w:trPr>
        <w:tc>
          <w:tcPr>
            <w:tcW w:w="9192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62E99" w14:textId="3C1CE018" w:rsidR="00C920B3" w:rsidRPr="0041163F" w:rsidRDefault="00C920B3" w:rsidP="001372BE">
            <w:pPr>
              <w:tabs>
                <w:tab w:val="left" w:pos="709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  <w:lastRenderedPageBreak/>
              <w:t xml:space="preserve">INTERLOCUTEUR </w:t>
            </w:r>
            <w:r w:rsidR="00BB7CAD" w:rsidRPr="0041163F"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  <w:t>DÉDIÉ</w:t>
            </w:r>
          </w:p>
        </w:tc>
      </w:tr>
      <w:tr w:rsidR="00C920B3" w:rsidRPr="0041163F" w14:paraId="3E234B12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01BE2592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Nom 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76B3FDF2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722217B0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Téléphone(s) :</w:t>
            </w: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20F3A590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1163F" w14:paraId="14B60F14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6B03CF7F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Prénom 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0C3C32CD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7C759918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467F1784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1163F" w14:paraId="0DEDD630" w14:textId="77777777" w:rsidTr="007901D8">
        <w:trPr>
          <w:cantSplit/>
          <w:trHeight w:hRule="exact" w:val="454"/>
          <w:jc w:val="center"/>
        </w:trPr>
        <w:tc>
          <w:tcPr>
            <w:tcW w:w="1343" w:type="dxa"/>
            <w:shd w:val="clear" w:color="auto" w:fill="FFFFFF" w:themeFill="background1"/>
            <w:vAlign w:val="center"/>
          </w:tcPr>
          <w:p w14:paraId="276D29DD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Qualité :</w:t>
            </w:r>
          </w:p>
        </w:tc>
        <w:tc>
          <w:tcPr>
            <w:tcW w:w="2915" w:type="dxa"/>
            <w:shd w:val="clear" w:color="auto" w:fill="FFFFFF" w:themeFill="background1"/>
            <w:vAlign w:val="center"/>
          </w:tcPr>
          <w:p w14:paraId="21EBD496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14:paraId="6F47350A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243" w:type="dxa"/>
            <w:shd w:val="clear" w:color="auto" w:fill="FFFFFF" w:themeFill="background1"/>
            <w:vAlign w:val="center"/>
          </w:tcPr>
          <w:p w14:paraId="19CAA377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tbl>
      <w:tblPr>
        <w:tblpPr w:leftFromText="141" w:rightFromText="141" w:vertAnchor="text" w:horzAnchor="margin" w:tblpX="279" w:tblpY="5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2660"/>
        <w:gridCol w:w="1597"/>
        <w:gridCol w:w="3614"/>
      </w:tblGrid>
      <w:tr w:rsidR="00C920B3" w:rsidRPr="0041163F" w14:paraId="35345F0B" w14:textId="77777777" w:rsidTr="006F0620">
        <w:trPr>
          <w:cantSplit/>
          <w:trHeight w:hRule="exact" w:val="45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1797CA30" w14:textId="77777777" w:rsidR="00C920B3" w:rsidRPr="0041163F" w:rsidRDefault="00C920B3" w:rsidP="001372BE">
            <w:pPr>
              <w:tabs>
                <w:tab w:val="left" w:pos="709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/>
                <w:bCs/>
                <w:sz w:val="20"/>
                <w:szCs w:val="20"/>
                <w:lang w:val="fr-FR" w:eastAsia="fr-FR"/>
              </w:rPr>
              <w:t>CHEF DE PROJET</w:t>
            </w:r>
          </w:p>
        </w:tc>
      </w:tr>
      <w:tr w:rsidR="00C920B3" w:rsidRPr="0041163F" w14:paraId="30819B83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352EE70A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Nom :</w:t>
            </w:r>
          </w:p>
        </w:tc>
        <w:tc>
          <w:tcPr>
            <w:tcW w:w="2660" w:type="dxa"/>
            <w:vAlign w:val="center"/>
          </w:tcPr>
          <w:p w14:paraId="63622D64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48744F76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Téléphone(s) </w:t>
            </w:r>
          </w:p>
        </w:tc>
        <w:tc>
          <w:tcPr>
            <w:tcW w:w="3614" w:type="dxa"/>
            <w:vAlign w:val="center"/>
          </w:tcPr>
          <w:p w14:paraId="31193E8E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1163F" w14:paraId="5A774692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7737C6D4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Prénom :</w:t>
            </w:r>
          </w:p>
        </w:tc>
        <w:tc>
          <w:tcPr>
            <w:tcW w:w="2660" w:type="dxa"/>
            <w:vAlign w:val="center"/>
          </w:tcPr>
          <w:p w14:paraId="31D3B5D7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21F3D8A4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614" w:type="dxa"/>
            <w:vAlign w:val="center"/>
          </w:tcPr>
          <w:p w14:paraId="22CAD5C2" w14:textId="77777777" w:rsidR="00C920B3" w:rsidRPr="0041163F" w:rsidRDefault="00C920B3" w:rsidP="00C253C2">
            <w:pPr>
              <w:tabs>
                <w:tab w:val="left" w:pos="709"/>
              </w:tabs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920B3" w:rsidRPr="004F54AD" w14:paraId="64B63F27" w14:textId="77777777" w:rsidTr="006F0620">
        <w:trPr>
          <w:cantSplit/>
          <w:trHeight w:hRule="exact" w:val="454"/>
        </w:trPr>
        <w:tc>
          <w:tcPr>
            <w:tcW w:w="1271" w:type="dxa"/>
            <w:vAlign w:val="center"/>
          </w:tcPr>
          <w:p w14:paraId="2CDB39BD" w14:textId="77777777" w:rsidR="00C920B3" w:rsidRPr="0041163F" w:rsidRDefault="00C920B3" w:rsidP="00C253C2">
            <w:pPr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Qualité :</w:t>
            </w:r>
          </w:p>
        </w:tc>
        <w:tc>
          <w:tcPr>
            <w:tcW w:w="2660" w:type="dxa"/>
            <w:vAlign w:val="center"/>
          </w:tcPr>
          <w:p w14:paraId="7142D44F" w14:textId="77777777" w:rsidR="00C920B3" w:rsidRPr="0041163F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vAlign w:val="center"/>
          </w:tcPr>
          <w:p w14:paraId="2BD7D3EF" w14:textId="77777777" w:rsidR="00C920B3" w:rsidRPr="004F54AD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  <w:r w:rsidRPr="0041163F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614" w:type="dxa"/>
            <w:vAlign w:val="center"/>
          </w:tcPr>
          <w:p w14:paraId="11EA4DC5" w14:textId="77777777" w:rsidR="00C920B3" w:rsidRPr="004F54AD" w:rsidRDefault="00C920B3" w:rsidP="00C253C2">
            <w:pPr>
              <w:spacing w:after="240"/>
              <w:ind w:left="113" w:right="113"/>
              <w:jc w:val="both"/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474A6A1E" w14:textId="77777777" w:rsidR="009E365A" w:rsidRPr="007901D8" w:rsidRDefault="009E365A" w:rsidP="009E365A">
      <w:pPr>
        <w:rPr>
          <w:sz w:val="16"/>
          <w:szCs w:val="16"/>
          <w:lang w:val="fr-FR"/>
        </w:rPr>
      </w:pPr>
    </w:p>
    <w:p w14:paraId="4337FDEE" w14:textId="77777777" w:rsidR="00B34F30" w:rsidRPr="002D3E0C" w:rsidRDefault="00B34F30" w:rsidP="00B34F30">
      <w:pPr>
        <w:rPr>
          <w:rFonts w:ascii="Arial" w:hAnsi="Arial" w:cs="Arial"/>
          <w:bCs/>
          <w:sz w:val="20"/>
          <w:szCs w:val="20"/>
          <w:lang w:val="fr-FR" w:eastAsia="fr-FR"/>
        </w:rPr>
      </w:pPr>
      <w:r w:rsidRPr="002D3E0C">
        <w:rPr>
          <w:rFonts w:ascii="Arial" w:hAnsi="Arial" w:cs="Arial"/>
          <w:bCs/>
          <w:sz w:val="20"/>
          <w:szCs w:val="20"/>
          <w:lang w:val="fr-FR" w:eastAsia="fr-FR"/>
        </w:rPr>
        <w:t xml:space="preserve">     Le titulaire désigne également un chef de projet : </w:t>
      </w:r>
    </w:p>
    <w:p w14:paraId="0107AF6D" w14:textId="77777777" w:rsidR="009E365A" w:rsidRPr="007901D8" w:rsidRDefault="009E365A" w:rsidP="009E365A">
      <w:pPr>
        <w:rPr>
          <w:sz w:val="16"/>
          <w:szCs w:val="16"/>
          <w:lang w:val="fr-FR"/>
        </w:rPr>
      </w:pPr>
    </w:p>
    <w:p w14:paraId="49DC76A0" w14:textId="77777777" w:rsidR="008962BF" w:rsidRDefault="008962BF" w:rsidP="009E365A">
      <w:pPr>
        <w:rPr>
          <w:lang w:val="fr-FR"/>
        </w:rPr>
      </w:pPr>
    </w:p>
    <w:p w14:paraId="3D95627F" w14:textId="77777777" w:rsidR="008962BF" w:rsidRPr="009E365A" w:rsidRDefault="008962BF" w:rsidP="009E365A">
      <w:pPr>
        <w:rPr>
          <w:lang w:val="fr-FR"/>
        </w:rPr>
      </w:pPr>
    </w:p>
    <w:p w14:paraId="717CF0CB" w14:textId="6044F99D" w:rsidR="00F155F3" w:rsidRDefault="00FB792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31" w:name="ArtL1_AE-3-A14"/>
      <w:bookmarkStart w:id="32" w:name="_Toc221112463"/>
      <w:bookmarkEnd w:id="31"/>
      <w:r>
        <w:rPr>
          <w:rFonts w:eastAsia="Arial"/>
          <w:color w:val="0D0C0C"/>
          <w:sz w:val="28"/>
          <w:lang w:val="fr-FR"/>
        </w:rPr>
        <w:t>10</w:t>
      </w:r>
      <w:r w:rsidR="009F67A1">
        <w:rPr>
          <w:rFonts w:eastAsia="Arial"/>
          <w:color w:val="0D0C0C"/>
          <w:sz w:val="28"/>
          <w:lang w:val="fr-FR"/>
        </w:rPr>
        <w:t xml:space="preserve"> - Signature</w:t>
      </w:r>
      <w:bookmarkEnd w:id="32"/>
    </w:p>
    <w:p w14:paraId="717CF0CC" w14:textId="77777777" w:rsidR="00F155F3" w:rsidRPr="0026394A" w:rsidRDefault="009F67A1">
      <w:pPr>
        <w:spacing w:line="60" w:lineRule="exact"/>
        <w:rPr>
          <w:sz w:val="6"/>
          <w:lang w:val="fr-FR"/>
        </w:rPr>
      </w:pPr>
      <w:r w:rsidRPr="0026394A">
        <w:rPr>
          <w:lang w:val="fr-FR"/>
        </w:rPr>
        <w:t xml:space="preserve"> </w:t>
      </w:r>
    </w:p>
    <w:p w14:paraId="717CF0CD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DBDD115" w14:textId="6738DCBA" w:rsidR="009705D1" w:rsidRDefault="00832E18" w:rsidP="009705D1">
      <w:pPr>
        <w:rPr>
          <w:lang w:val="fr-FR"/>
        </w:rPr>
      </w:pPr>
      <w:r>
        <w:rPr>
          <w:noProof/>
          <w:lang w:val="fr-FR"/>
        </w:rPr>
        <w:pict w14:anchorId="44E48240">
          <v:rect id="_x0000_s2075" style="position:absolute;margin-left:-3.4pt;margin-top:14.05pt;width:483.8pt;height:102.5pt;z-index:251658240" filled="f" strokecolor="#1f497d [3215]"/>
        </w:pict>
      </w:r>
    </w:p>
    <w:p w14:paraId="10942300" w14:textId="77777777" w:rsidR="007649E9" w:rsidRDefault="007649E9" w:rsidP="007649E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3EE58588" w14:textId="1FA02951" w:rsidR="009705D1" w:rsidRDefault="009705D1" w:rsidP="009705D1">
      <w:pPr>
        <w:rPr>
          <w:lang w:val="fr-FR"/>
        </w:rPr>
      </w:pPr>
    </w:p>
    <w:p w14:paraId="0FC1DF71" w14:textId="77777777" w:rsidR="009705D1" w:rsidRDefault="009705D1" w:rsidP="009705D1">
      <w:pPr>
        <w:rPr>
          <w:lang w:val="fr-FR"/>
        </w:rPr>
      </w:pPr>
    </w:p>
    <w:p w14:paraId="4D79E979" w14:textId="77777777" w:rsidR="009705D1" w:rsidRDefault="009705D1" w:rsidP="009705D1">
      <w:pPr>
        <w:rPr>
          <w:lang w:val="fr-FR"/>
        </w:rPr>
      </w:pPr>
    </w:p>
    <w:p w14:paraId="3CAD754C" w14:textId="77777777" w:rsidR="009705D1" w:rsidRDefault="009705D1" w:rsidP="009705D1">
      <w:pPr>
        <w:rPr>
          <w:lang w:val="fr-FR"/>
        </w:rPr>
      </w:pPr>
    </w:p>
    <w:p w14:paraId="0A4CD64C" w14:textId="77777777" w:rsidR="009705D1" w:rsidRDefault="009705D1" w:rsidP="009705D1">
      <w:pPr>
        <w:rPr>
          <w:lang w:val="fr-FR"/>
        </w:rPr>
      </w:pPr>
    </w:p>
    <w:p w14:paraId="1093672C" w14:textId="7F87ED56" w:rsidR="007649E9" w:rsidRPr="009705D1" w:rsidRDefault="007649E9" w:rsidP="007649E9">
      <w:pPr>
        <w:pStyle w:val="ParagrapheIndent1"/>
        <w:spacing w:line="230" w:lineRule="exact"/>
        <w:jc w:val="both"/>
        <w:rPr>
          <w:i/>
          <w:iCs/>
          <w:color w:val="000000"/>
          <w:sz w:val="18"/>
          <w:szCs w:val="22"/>
          <w:lang w:val="fr-FR"/>
        </w:rPr>
      </w:pPr>
      <w:r>
        <w:rPr>
          <w:i/>
          <w:iCs/>
          <w:color w:val="000000"/>
          <w:sz w:val="18"/>
          <w:szCs w:val="22"/>
          <w:lang w:val="fr-FR"/>
        </w:rPr>
        <w:t>*</w:t>
      </w:r>
      <w:r w:rsidRPr="009705D1">
        <w:rPr>
          <w:i/>
          <w:iCs/>
          <w:color w:val="000000"/>
          <w:sz w:val="18"/>
          <w:szCs w:val="22"/>
          <w:lang w:val="fr-FR"/>
        </w:rPr>
        <w:t xml:space="preserve">Merci de ne pas verrouiller l'acte d'engagement après signature électronique, afin de faciliter la signature de VNF.   </w:t>
      </w:r>
    </w:p>
    <w:p w14:paraId="0291E764" w14:textId="77777777" w:rsidR="009705D1" w:rsidRDefault="009705D1" w:rsidP="009705D1">
      <w:pPr>
        <w:rPr>
          <w:lang w:val="fr-FR"/>
        </w:rPr>
      </w:pPr>
    </w:p>
    <w:p w14:paraId="234DF988" w14:textId="77777777" w:rsidR="009705D1" w:rsidRDefault="009705D1" w:rsidP="009705D1">
      <w:pPr>
        <w:rPr>
          <w:lang w:val="fr-FR"/>
        </w:rPr>
      </w:pPr>
    </w:p>
    <w:p w14:paraId="36A0347C" w14:textId="77777777" w:rsidR="009705D1" w:rsidRDefault="009705D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D4" w14:textId="57FD799B" w:rsidR="00F155F3" w:rsidRPr="00B55E2A" w:rsidRDefault="00B55E2A" w:rsidP="00B55E2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 w:rsidRPr="00B55E2A">
        <w:rPr>
          <w:b/>
          <w:color w:val="000000"/>
          <w:u w:val="single"/>
          <w:lang w:val="fr-FR"/>
        </w:rPr>
        <w:t xml:space="preserve">AVIS/VISA DE L’AUTORITE CHARGEE DU CONTRÔLE BUDGETAIRE </w:t>
      </w:r>
    </w:p>
    <w:p w14:paraId="05E0E258" w14:textId="571BF3AB" w:rsidR="00B55E2A" w:rsidRDefault="00B55E2A" w:rsidP="00B55E2A">
      <w:pPr>
        <w:rPr>
          <w:lang w:val="fr-FR"/>
        </w:rPr>
      </w:pPr>
      <w:r w:rsidRPr="00B55E2A">
        <w:rPr>
          <w:rFonts w:ascii="Arial" w:eastAsia="Arial" w:hAnsi="Arial" w:cs="Arial"/>
          <w:color w:val="000000"/>
          <w:sz w:val="20"/>
          <w:lang w:val="fr-FR"/>
        </w:rPr>
        <w:t xml:space="preserve">Monsieur le contrôleur budgétaire </w:t>
      </w:r>
    </w:p>
    <w:p w14:paraId="067F80BF" w14:textId="77777777" w:rsidR="00B55E2A" w:rsidRDefault="00B55E2A" w:rsidP="00B55E2A">
      <w:pPr>
        <w:rPr>
          <w:lang w:val="fr-FR"/>
        </w:rPr>
      </w:pPr>
    </w:p>
    <w:p w14:paraId="544658FF" w14:textId="77777777" w:rsidR="00B55E2A" w:rsidRPr="00B55E2A" w:rsidRDefault="00B55E2A" w:rsidP="00B55E2A">
      <w:pPr>
        <w:rPr>
          <w:lang w:val="fr-FR"/>
        </w:rPr>
      </w:pPr>
    </w:p>
    <w:p w14:paraId="717CF0D5" w14:textId="77777777" w:rsidR="00F155F3" w:rsidRDefault="009F67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8E6C18" w14:textId="77777777" w:rsidR="00B55E2A" w:rsidRDefault="00B55E2A" w:rsidP="00B55E2A">
      <w:pPr>
        <w:rPr>
          <w:lang w:val="fr-FR"/>
        </w:rPr>
      </w:pPr>
    </w:p>
    <w:p w14:paraId="0C12C33C" w14:textId="77777777" w:rsidR="00B55E2A" w:rsidRPr="00B55E2A" w:rsidRDefault="00B55E2A" w:rsidP="00B55E2A">
      <w:pPr>
        <w:rPr>
          <w:lang w:val="fr-FR"/>
        </w:rPr>
      </w:pPr>
    </w:p>
    <w:p w14:paraId="717CF0D6" w14:textId="77777777" w:rsidR="00F155F3" w:rsidRDefault="009F67A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A5E98F5" w14:textId="77777777" w:rsidR="00346B81" w:rsidRDefault="00346B8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CEA162" w14:textId="77777777" w:rsidR="00346B81" w:rsidRDefault="00346B8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46327AE" w14:textId="77777777" w:rsidR="00346B81" w:rsidRDefault="00346B8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2A2CAC" w14:textId="77777777" w:rsidR="00346B81" w:rsidRDefault="00346B8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D7" w14:textId="116F42C8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8E54F7D" w14:textId="18B8AD25" w:rsidR="009E365A" w:rsidRPr="001372BE" w:rsidRDefault="00B55E2A" w:rsidP="001372BE">
      <w:pPr>
        <w:rPr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Directrice générale</w:t>
      </w:r>
    </w:p>
    <w:p w14:paraId="5C230E29" w14:textId="2BE54BDD" w:rsidR="009E365A" w:rsidRDefault="009E36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164C587" w14:textId="77777777" w:rsidR="00346B81" w:rsidRDefault="00346B81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48765A3" w14:textId="77777777" w:rsidR="00346B81" w:rsidRDefault="00346B81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717CF0E2" w14:textId="01FA9088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r w:rsidR="0041163F">
        <w:rPr>
          <w:b/>
          <w:color w:val="000000"/>
          <w:u w:val="single"/>
          <w:lang w:val="fr-FR"/>
        </w:rPr>
        <w:t>CRÉANCES</w:t>
      </w:r>
    </w:p>
    <w:p w14:paraId="717CF0E3" w14:textId="77777777" w:rsidR="00F155F3" w:rsidRDefault="00F155F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7CF0E4" w14:textId="77777777" w:rsidR="00F155F3" w:rsidRDefault="009F67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5" w14:textId="77777777" w:rsidR="00F155F3" w:rsidRDefault="00832E18">
            <w:pPr>
              <w:rPr>
                <w:sz w:val="2"/>
              </w:rPr>
            </w:pPr>
            <w:r>
              <w:pict w14:anchorId="717CF16F">
                <v:shape id="_x0000_i1044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6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7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17CF0E8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0E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A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B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C" w14:textId="77777777" w:rsidR="00F155F3" w:rsidRDefault="00F155F3"/>
        </w:tc>
      </w:tr>
    </w:tbl>
    <w:p w14:paraId="717CF0EE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EF" w14:textId="77777777" w:rsidR="00F155F3" w:rsidRDefault="00832E18">
            <w:pPr>
              <w:rPr>
                <w:sz w:val="2"/>
              </w:rPr>
            </w:pPr>
            <w:r>
              <w:pict w14:anchorId="717CF170">
                <v:shape id="_x0000_i1045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0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1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17CF0F2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0F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5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6" w14:textId="77777777" w:rsidR="00F155F3" w:rsidRDefault="00F155F3"/>
        </w:tc>
      </w:tr>
    </w:tbl>
    <w:p w14:paraId="717CF0F8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0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9" w14:textId="77777777" w:rsidR="00F155F3" w:rsidRDefault="00832E18">
            <w:pPr>
              <w:rPr>
                <w:sz w:val="2"/>
              </w:rPr>
            </w:pPr>
            <w:r>
              <w:pict w14:anchorId="717CF171">
                <v:shape id="_x0000_i1046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A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B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7CF0FC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10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0FF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0" w14:textId="77777777" w:rsidR="00F155F3" w:rsidRDefault="00F155F3"/>
        </w:tc>
      </w:tr>
    </w:tbl>
    <w:p w14:paraId="717CF102" w14:textId="77777777" w:rsidR="00F155F3" w:rsidRDefault="009F67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1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3" w14:textId="77777777" w:rsidR="00F155F3" w:rsidRDefault="00832E18">
            <w:pPr>
              <w:rPr>
                <w:sz w:val="2"/>
              </w:rPr>
            </w:pPr>
            <w:r>
              <w:pict w14:anchorId="717CF172">
                <v:shape id="_x0000_i1047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4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5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17CF106" w14:textId="77777777" w:rsidR="00F155F3" w:rsidRDefault="009F67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55F3" w14:paraId="717CF10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8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9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A" w14:textId="77777777" w:rsidR="00F155F3" w:rsidRDefault="00F155F3"/>
        </w:tc>
      </w:tr>
    </w:tbl>
    <w:p w14:paraId="717CF10C" w14:textId="77777777" w:rsidR="00F155F3" w:rsidRDefault="009F67A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55F3" w14:paraId="717CF1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D" w14:textId="77777777" w:rsidR="00F155F3" w:rsidRDefault="00832E18">
            <w:pPr>
              <w:rPr>
                <w:sz w:val="2"/>
              </w:rPr>
            </w:pPr>
            <w:r>
              <w:pict w14:anchorId="717CF173">
                <v:shape id="_x0000_i1048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E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0F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155F3" w14:paraId="717CF1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1" w14:textId="77777777" w:rsidR="00F155F3" w:rsidRDefault="00832E18">
            <w:pPr>
              <w:rPr>
                <w:sz w:val="2"/>
              </w:rPr>
            </w:pPr>
            <w:r>
              <w:pict w14:anchorId="717CF174">
                <v:shape id="_x0000_i1049" type="#_x0000_t75" style="width:12.25pt;height:12.2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2" w14:textId="77777777" w:rsidR="00F155F3" w:rsidRDefault="00F155F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3" w14:textId="77777777" w:rsidR="00F155F3" w:rsidRDefault="009F67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17CF115" w14:textId="77777777" w:rsidR="00F155F3" w:rsidRDefault="009F67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17CF116" w14:textId="77777777" w:rsidR="00F155F3" w:rsidRDefault="009F67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17CF117" w14:textId="77777777" w:rsidR="00F155F3" w:rsidRDefault="00F155F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7CF118" w14:textId="7A811AAB" w:rsidR="00F155F3" w:rsidRPr="00A34B0A" w:rsidRDefault="009F67A1" w:rsidP="00A76562">
      <w:pPr>
        <w:pStyle w:val="style1010"/>
        <w:spacing w:line="230" w:lineRule="exact"/>
        <w:ind w:right="20"/>
        <w:jc w:val="center"/>
        <w:rPr>
          <w:color w:val="FFFFFF" w:themeColor="background1"/>
          <w:lang w:val="fr-FR"/>
        </w:rPr>
        <w:sectPr w:rsidR="00F155F3" w:rsidRPr="00A34B0A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 w:rsidRPr="00A34B0A">
        <w:rPr>
          <w:b/>
          <w:color w:val="FFFFFF" w:themeColor="background1"/>
          <w:lang w:val="fr-FR"/>
        </w:rPr>
        <w:t>Signature</w:t>
      </w:r>
    </w:p>
    <w:p w14:paraId="717CF11A" w14:textId="77777777" w:rsidR="00F155F3" w:rsidRPr="00A34B0A" w:rsidRDefault="009F67A1">
      <w:pPr>
        <w:pStyle w:val="Titre1"/>
        <w:shd w:val="clear" w:color="3155A4" w:fill="3155A4"/>
        <w:jc w:val="center"/>
        <w:rPr>
          <w:rFonts w:eastAsia="Arial"/>
          <w:color w:val="FFFFFF" w:themeColor="background1"/>
          <w:sz w:val="28"/>
          <w:lang w:val="fr-FR"/>
        </w:rPr>
      </w:pPr>
      <w:bookmarkStart w:id="33" w:name="ArtL1_A-CT"/>
      <w:bookmarkStart w:id="34" w:name="_Toc221112464"/>
      <w:bookmarkEnd w:id="33"/>
      <w:r w:rsidRPr="00A34B0A">
        <w:rPr>
          <w:rFonts w:eastAsia="Arial"/>
          <w:color w:val="FFFFFF" w:themeColor="background1"/>
          <w:sz w:val="28"/>
          <w:lang w:val="fr-FR"/>
        </w:rPr>
        <w:lastRenderedPageBreak/>
        <w:t>ANNEXE N° 1 : DÉSIGNATION DES CO-TRAITANTS ET RÉPARTITION DES PRESTATIONS</w:t>
      </w:r>
      <w:bookmarkEnd w:id="34"/>
    </w:p>
    <w:p w14:paraId="717CF11B" w14:textId="77777777" w:rsidR="00F155F3" w:rsidRPr="0026394A" w:rsidRDefault="009F67A1">
      <w:pPr>
        <w:spacing w:after="60" w:line="240" w:lineRule="exact"/>
        <w:rPr>
          <w:lang w:val="fr-FR"/>
        </w:rPr>
      </w:pPr>
      <w:r w:rsidRPr="0026394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55F3" w14:paraId="717CF12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C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D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E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1F" w14:textId="77777777" w:rsidR="00F155F3" w:rsidRDefault="009F67A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17CF120" w14:textId="77777777" w:rsidR="00F155F3" w:rsidRDefault="009F67A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1" w14:textId="77777777" w:rsidR="00F155F3" w:rsidRDefault="009F67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155F3" w14:paraId="717CF1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3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24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25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26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27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9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A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B" w14:textId="77777777" w:rsidR="00F155F3" w:rsidRDefault="00F155F3"/>
        </w:tc>
      </w:tr>
      <w:tr w:rsidR="00F155F3" w14:paraId="717CF1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2D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2E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2F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30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31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2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3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4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5" w14:textId="77777777" w:rsidR="00F155F3" w:rsidRDefault="00F155F3"/>
        </w:tc>
      </w:tr>
      <w:tr w:rsidR="00F155F3" w14:paraId="717CF1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7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38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39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3A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3B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C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D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E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3F" w14:textId="77777777" w:rsidR="00F155F3" w:rsidRDefault="00F155F3"/>
        </w:tc>
      </w:tr>
      <w:tr w:rsidR="00F155F3" w14:paraId="717CF1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1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42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43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44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45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6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7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9" w14:textId="77777777" w:rsidR="00F155F3" w:rsidRDefault="00F155F3"/>
        </w:tc>
      </w:tr>
      <w:tr w:rsidR="00F155F3" w14:paraId="717CF1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4B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7CF14C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7CF14D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CF14E" w14:textId="77777777" w:rsidR="00F155F3" w:rsidRDefault="009F67A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7CF14F" w14:textId="77777777" w:rsidR="00F155F3" w:rsidRDefault="00F155F3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0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1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2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3" w14:textId="77777777" w:rsidR="00F155F3" w:rsidRDefault="00F155F3"/>
        </w:tc>
      </w:tr>
      <w:tr w:rsidR="00F155F3" w14:paraId="717CF15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5" w14:textId="77777777" w:rsidR="00F155F3" w:rsidRDefault="00F155F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6" w14:textId="77777777" w:rsidR="00F155F3" w:rsidRDefault="009F67A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7" w14:textId="77777777" w:rsidR="00F155F3" w:rsidRDefault="00F155F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8" w14:textId="77777777" w:rsidR="00F155F3" w:rsidRDefault="00F155F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F159" w14:textId="77777777" w:rsidR="00F155F3" w:rsidRDefault="00F155F3"/>
        </w:tc>
      </w:tr>
    </w:tbl>
    <w:p w14:paraId="717CF15B" w14:textId="77777777" w:rsidR="00F155F3" w:rsidRDefault="00F155F3"/>
    <w:p w14:paraId="236FDB00" w14:textId="39BC6B87" w:rsidR="00D75A73" w:rsidRPr="007E79A1" w:rsidRDefault="00D75A73" w:rsidP="00593E1C">
      <w:pPr>
        <w:jc w:val="both"/>
        <w:rPr>
          <w:rFonts w:ascii="Arial" w:hAnsi="Arial" w:cs="Arial"/>
          <w:sz w:val="18"/>
          <w:szCs w:val="18"/>
          <w:lang w:val="fr-FR"/>
        </w:rPr>
      </w:pPr>
      <w:r w:rsidRPr="007E79A1">
        <w:rPr>
          <w:rFonts w:ascii="Arial" w:hAnsi="Arial" w:cs="Arial"/>
          <w:sz w:val="18"/>
          <w:szCs w:val="18"/>
          <w:lang w:val="fr-FR"/>
        </w:rPr>
        <w:t xml:space="preserve">Les montants de la présente annexe n’ont pas valeur contractuelle, le paiement aux membres du groupement s’effectuant </w:t>
      </w:r>
      <w:r w:rsidR="00A40145" w:rsidRPr="007E79A1">
        <w:rPr>
          <w:rFonts w:ascii="Arial" w:hAnsi="Arial" w:cs="Arial"/>
          <w:sz w:val="18"/>
          <w:szCs w:val="18"/>
          <w:lang w:val="fr-FR"/>
        </w:rPr>
        <w:t xml:space="preserve">au regard des prestations commandées et effectivement réalisées. La répartition entre les prestataires est ainsi susceptible </w:t>
      </w:r>
      <w:r w:rsidR="00E52C51" w:rsidRPr="007E79A1">
        <w:rPr>
          <w:rFonts w:ascii="Arial" w:hAnsi="Arial" w:cs="Arial"/>
          <w:sz w:val="18"/>
          <w:szCs w:val="18"/>
          <w:lang w:val="fr-FR"/>
        </w:rPr>
        <w:t>d’être ajustée au cours de l’accord-cadre</w:t>
      </w:r>
      <w:r w:rsidR="00BB5DA5" w:rsidRPr="007E79A1">
        <w:rPr>
          <w:rFonts w:ascii="Arial" w:hAnsi="Arial" w:cs="Arial"/>
          <w:sz w:val="18"/>
          <w:szCs w:val="18"/>
          <w:lang w:val="fr-FR"/>
        </w:rPr>
        <w:t xml:space="preserve">. L’ajustement s’effectue par la transmission de la nouvelle répartition financière par le titulaire par mail avec accusé de réception ou </w:t>
      </w:r>
      <w:r w:rsidR="00E22209" w:rsidRPr="007E79A1">
        <w:rPr>
          <w:rFonts w:ascii="Arial" w:hAnsi="Arial" w:cs="Arial"/>
          <w:sz w:val="18"/>
          <w:szCs w:val="18"/>
          <w:lang w:val="fr-FR"/>
        </w:rPr>
        <w:t>courrier</w:t>
      </w:r>
      <w:r w:rsidR="00BB5DA5" w:rsidRPr="007E79A1">
        <w:rPr>
          <w:rFonts w:ascii="Arial" w:hAnsi="Arial" w:cs="Arial"/>
          <w:sz w:val="18"/>
          <w:szCs w:val="18"/>
          <w:lang w:val="fr-FR"/>
        </w:rPr>
        <w:t xml:space="preserve"> recommandé avec </w:t>
      </w:r>
      <w:r w:rsidR="00E22209" w:rsidRPr="007E79A1">
        <w:rPr>
          <w:rFonts w:ascii="Arial" w:hAnsi="Arial" w:cs="Arial"/>
          <w:sz w:val="18"/>
          <w:szCs w:val="18"/>
          <w:lang w:val="fr-FR"/>
        </w:rPr>
        <w:t>accusé</w:t>
      </w:r>
      <w:r w:rsidR="00BB5DA5" w:rsidRPr="007E79A1">
        <w:rPr>
          <w:rFonts w:ascii="Arial" w:hAnsi="Arial" w:cs="Arial"/>
          <w:sz w:val="18"/>
          <w:szCs w:val="18"/>
          <w:lang w:val="fr-FR"/>
        </w:rPr>
        <w:t xml:space="preserve"> de réception</w:t>
      </w:r>
      <w:r w:rsidR="00593E1C" w:rsidRPr="007E79A1">
        <w:rPr>
          <w:rFonts w:ascii="Arial" w:hAnsi="Arial" w:cs="Arial"/>
          <w:sz w:val="18"/>
          <w:szCs w:val="18"/>
          <w:lang w:val="fr-FR"/>
        </w:rPr>
        <w:t xml:space="preserve">, sans qu’il soit besoin d’établir un avenant. </w:t>
      </w:r>
    </w:p>
    <w:sectPr w:rsidR="00D75A73" w:rsidRPr="007E79A1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5AF4" w14:textId="77777777" w:rsidR="000C644B" w:rsidRDefault="000C644B">
      <w:r>
        <w:separator/>
      </w:r>
    </w:p>
  </w:endnote>
  <w:endnote w:type="continuationSeparator" w:id="0">
    <w:p w14:paraId="211B92A4" w14:textId="77777777" w:rsidR="000C644B" w:rsidRDefault="000C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CF175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6" w14:textId="6B303CCD" w:rsidR="00F155F3" w:rsidRDefault="0026394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9F67A1">
            <w:rPr>
              <w:color w:val="000000"/>
              <w:lang w:val="fr-FR"/>
            </w:rPr>
            <w:t xml:space="preserve"> n°: 2</w:t>
          </w:r>
          <w:r w:rsidR="00CF6F89">
            <w:rPr>
              <w:color w:val="000000"/>
              <w:lang w:val="fr-FR"/>
            </w:rPr>
            <w:t>611I001A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7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CF17A" w14:textId="77777777" w:rsidR="00F155F3" w:rsidRDefault="00F155F3">
    <w:pPr>
      <w:spacing w:after="160" w:line="240" w:lineRule="exact"/>
    </w:pPr>
  </w:p>
  <w:p w14:paraId="717CF17B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C" w14:textId="76B63782" w:rsidR="00F155F3" w:rsidRDefault="0080677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9F67A1">
            <w:rPr>
              <w:color w:val="000000"/>
              <w:lang w:val="fr-FR"/>
            </w:rPr>
            <w:t xml:space="preserve"> n°: 2</w:t>
          </w:r>
          <w:r w:rsidR="00E70F97">
            <w:rPr>
              <w:color w:val="000000"/>
              <w:lang w:val="fr-FR"/>
            </w:rPr>
            <w:t>611I001A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7D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CF18A" w14:textId="77777777" w:rsidR="00F155F3" w:rsidRDefault="00F155F3">
    <w:pPr>
      <w:spacing w:after="160" w:line="240" w:lineRule="exact"/>
    </w:pPr>
  </w:p>
  <w:p w14:paraId="717CF18B" w14:textId="77777777" w:rsidR="00F155F3" w:rsidRDefault="00F155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155F3" w14:paraId="717CF1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8C" w14:textId="46CAC1F1" w:rsidR="00F155F3" w:rsidRDefault="0080677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9F67A1">
            <w:rPr>
              <w:color w:val="000000"/>
              <w:lang w:val="fr-FR"/>
            </w:rPr>
            <w:t xml:space="preserve"> n°: 2</w:t>
          </w:r>
          <w:r w:rsidR="00FB3104">
            <w:rPr>
              <w:color w:val="000000"/>
              <w:lang w:val="fr-FR"/>
            </w:rPr>
            <w:t>611I001A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8D" w14:textId="77777777" w:rsidR="00F155F3" w:rsidRDefault="009F67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155F3" w14:paraId="717CF1C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CC" w14:textId="58001C8E" w:rsidR="00F155F3" w:rsidRDefault="0080677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Accord-cadre</w:t>
          </w:r>
          <w:r w:rsidR="009F67A1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n°: 2</w:t>
          </w:r>
          <w:r w:rsidR="00B55E2A">
            <w:rPr>
              <w:rFonts w:ascii="Arial" w:eastAsia="Arial" w:hAnsi="Arial" w:cs="Arial"/>
              <w:color w:val="000000"/>
              <w:sz w:val="20"/>
              <w:lang w:val="fr-FR"/>
            </w:rPr>
            <w:t>611I001A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CF1CD" w14:textId="77777777" w:rsidR="00F155F3" w:rsidRDefault="009F67A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8B156" w14:textId="77777777" w:rsidR="000C644B" w:rsidRDefault="000C644B">
      <w:r>
        <w:separator/>
      </w:r>
    </w:p>
  </w:footnote>
  <w:footnote w:type="continuationSeparator" w:id="0">
    <w:p w14:paraId="3818ED55" w14:textId="77777777" w:rsidR="000C644B" w:rsidRDefault="000C644B">
      <w:r>
        <w:continuationSeparator/>
      </w:r>
    </w:p>
  </w:footnote>
  <w:footnote w:id="1">
    <w:p w14:paraId="5E0BF32A" w14:textId="30003BD8" w:rsidR="00EB5F74" w:rsidRPr="00EB5F74" w:rsidRDefault="00EB5F74">
      <w:pPr>
        <w:pStyle w:val="Notedebasdepage"/>
        <w:rPr>
          <w:sz w:val="14"/>
          <w:szCs w:val="14"/>
          <w:lang w:val="fr-FR"/>
        </w:rPr>
      </w:pPr>
      <w:r w:rsidRPr="00EB5F74">
        <w:rPr>
          <w:rStyle w:val="Appelnotedebasdep"/>
          <w:sz w:val="14"/>
          <w:szCs w:val="14"/>
        </w:rPr>
        <w:footnoteRef/>
      </w:r>
      <w:r w:rsidRPr="0026394A">
        <w:rPr>
          <w:sz w:val="14"/>
          <w:szCs w:val="14"/>
          <w:lang w:val="fr-FR"/>
        </w:rPr>
        <w:t xml:space="preserve"> </w:t>
      </w:r>
      <w:r w:rsidRPr="00EB5F74">
        <w:rPr>
          <w:sz w:val="14"/>
          <w:szCs w:val="14"/>
          <w:lang w:val="fr-FR"/>
        </w:rPr>
        <w:t xml:space="preserve">A dupliquer autant de fois que nécessaire.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0C3315"/>
    <w:multiLevelType w:val="hybridMultilevel"/>
    <w:tmpl w:val="FCA01D38"/>
    <w:lvl w:ilvl="0" w:tplc="4E8E3782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49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10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5F3"/>
    <w:rsid w:val="000123F0"/>
    <w:rsid w:val="00026975"/>
    <w:rsid w:val="000465FE"/>
    <w:rsid w:val="00047D96"/>
    <w:rsid w:val="00071225"/>
    <w:rsid w:val="00076618"/>
    <w:rsid w:val="00082855"/>
    <w:rsid w:val="000C5CC6"/>
    <w:rsid w:val="000C644B"/>
    <w:rsid w:val="000F0A96"/>
    <w:rsid w:val="000F65E9"/>
    <w:rsid w:val="00101069"/>
    <w:rsid w:val="00123884"/>
    <w:rsid w:val="00131C33"/>
    <w:rsid w:val="001372BE"/>
    <w:rsid w:val="00197EAB"/>
    <w:rsid w:val="001E1355"/>
    <w:rsid w:val="001E6F03"/>
    <w:rsid w:val="00203AF7"/>
    <w:rsid w:val="00204220"/>
    <w:rsid w:val="00204F33"/>
    <w:rsid w:val="002312E2"/>
    <w:rsid w:val="002344F9"/>
    <w:rsid w:val="002577B5"/>
    <w:rsid w:val="00260E1D"/>
    <w:rsid w:val="00262F09"/>
    <w:rsid w:val="0026394A"/>
    <w:rsid w:val="00265202"/>
    <w:rsid w:val="0028604B"/>
    <w:rsid w:val="00332776"/>
    <w:rsid w:val="00332BA2"/>
    <w:rsid w:val="00332FF5"/>
    <w:rsid w:val="00346B81"/>
    <w:rsid w:val="00350DA5"/>
    <w:rsid w:val="00351AF6"/>
    <w:rsid w:val="003713F1"/>
    <w:rsid w:val="0037637D"/>
    <w:rsid w:val="00386943"/>
    <w:rsid w:val="00396422"/>
    <w:rsid w:val="00396931"/>
    <w:rsid w:val="003973A7"/>
    <w:rsid w:val="003A696C"/>
    <w:rsid w:val="003C53B6"/>
    <w:rsid w:val="0041163F"/>
    <w:rsid w:val="00417900"/>
    <w:rsid w:val="00443735"/>
    <w:rsid w:val="004A0254"/>
    <w:rsid w:val="004A125A"/>
    <w:rsid w:val="004F3199"/>
    <w:rsid w:val="004F660F"/>
    <w:rsid w:val="005031AD"/>
    <w:rsid w:val="00513AC3"/>
    <w:rsid w:val="00526174"/>
    <w:rsid w:val="0053013B"/>
    <w:rsid w:val="00531629"/>
    <w:rsid w:val="00541B60"/>
    <w:rsid w:val="00544403"/>
    <w:rsid w:val="00566DE2"/>
    <w:rsid w:val="00576B02"/>
    <w:rsid w:val="00593E1C"/>
    <w:rsid w:val="005B34EC"/>
    <w:rsid w:val="005C0E0C"/>
    <w:rsid w:val="005E2A4E"/>
    <w:rsid w:val="005E3BF3"/>
    <w:rsid w:val="00621383"/>
    <w:rsid w:val="0062752D"/>
    <w:rsid w:val="006F0620"/>
    <w:rsid w:val="006F59DE"/>
    <w:rsid w:val="00702FF2"/>
    <w:rsid w:val="007331CE"/>
    <w:rsid w:val="007607AB"/>
    <w:rsid w:val="007649E9"/>
    <w:rsid w:val="00766957"/>
    <w:rsid w:val="007901D8"/>
    <w:rsid w:val="007D3FCB"/>
    <w:rsid w:val="007D4278"/>
    <w:rsid w:val="007D63BD"/>
    <w:rsid w:val="007E2949"/>
    <w:rsid w:val="007E79A1"/>
    <w:rsid w:val="007F0055"/>
    <w:rsid w:val="007F1286"/>
    <w:rsid w:val="00806773"/>
    <w:rsid w:val="00814216"/>
    <w:rsid w:val="00820E28"/>
    <w:rsid w:val="00832E18"/>
    <w:rsid w:val="00880B22"/>
    <w:rsid w:val="00890060"/>
    <w:rsid w:val="008962BF"/>
    <w:rsid w:val="008A4AE4"/>
    <w:rsid w:val="008C0259"/>
    <w:rsid w:val="008C5AEE"/>
    <w:rsid w:val="008F18BA"/>
    <w:rsid w:val="008F71DA"/>
    <w:rsid w:val="0093432D"/>
    <w:rsid w:val="009705D1"/>
    <w:rsid w:val="00981F35"/>
    <w:rsid w:val="009904A6"/>
    <w:rsid w:val="00990F8F"/>
    <w:rsid w:val="009A23BC"/>
    <w:rsid w:val="009A7218"/>
    <w:rsid w:val="009B7F8C"/>
    <w:rsid w:val="009C7B43"/>
    <w:rsid w:val="009E2649"/>
    <w:rsid w:val="009E365A"/>
    <w:rsid w:val="009F67A1"/>
    <w:rsid w:val="00A2769B"/>
    <w:rsid w:val="00A30FC6"/>
    <w:rsid w:val="00A34B0A"/>
    <w:rsid w:val="00A40145"/>
    <w:rsid w:val="00A55C96"/>
    <w:rsid w:val="00A76562"/>
    <w:rsid w:val="00AD52B4"/>
    <w:rsid w:val="00AD78CF"/>
    <w:rsid w:val="00B073C7"/>
    <w:rsid w:val="00B12E61"/>
    <w:rsid w:val="00B15D68"/>
    <w:rsid w:val="00B16CAD"/>
    <w:rsid w:val="00B175AD"/>
    <w:rsid w:val="00B34F30"/>
    <w:rsid w:val="00B55E2A"/>
    <w:rsid w:val="00B83CA7"/>
    <w:rsid w:val="00BA0E13"/>
    <w:rsid w:val="00BB03EA"/>
    <w:rsid w:val="00BB1AA7"/>
    <w:rsid w:val="00BB5DA5"/>
    <w:rsid w:val="00BB7CAD"/>
    <w:rsid w:val="00BF544F"/>
    <w:rsid w:val="00C13CD6"/>
    <w:rsid w:val="00C1512C"/>
    <w:rsid w:val="00C27E73"/>
    <w:rsid w:val="00C30ADA"/>
    <w:rsid w:val="00C36573"/>
    <w:rsid w:val="00C64298"/>
    <w:rsid w:val="00C651B4"/>
    <w:rsid w:val="00C66045"/>
    <w:rsid w:val="00C76CE9"/>
    <w:rsid w:val="00C920B3"/>
    <w:rsid w:val="00CB4DB3"/>
    <w:rsid w:val="00CB5780"/>
    <w:rsid w:val="00CD1620"/>
    <w:rsid w:val="00CD7552"/>
    <w:rsid w:val="00CE0FA8"/>
    <w:rsid w:val="00CF6F89"/>
    <w:rsid w:val="00D03062"/>
    <w:rsid w:val="00D75A73"/>
    <w:rsid w:val="00D82E8B"/>
    <w:rsid w:val="00D8579E"/>
    <w:rsid w:val="00D943AB"/>
    <w:rsid w:val="00DB34D1"/>
    <w:rsid w:val="00DB5626"/>
    <w:rsid w:val="00DB6365"/>
    <w:rsid w:val="00E061B5"/>
    <w:rsid w:val="00E16DDF"/>
    <w:rsid w:val="00E17D11"/>
    <w:rsid w:val="00E22209"/>
    <w:rsid w:val="00E52428"/>
    <w:rsid w:val="00E52C51"/>
    <w:rsid w:val="00E70F97"/>
    <w:rsid w:val="00EB5F74"/>
    <w:rsid w:val="00EF2799"/>
    <w:rsid w:val="00F155F3"/>
    <w:rsid w:val="00F21BA5"/>
    <w:rsid w:val="00F47CF5"/>
    <w:rsid w:val="00F57A63"/>
    <w:rsid w:val="00F90150"/>
    <w:rsid w:val="00FB3104"/>
    <w:rsid w:val="00FB792B"/>
    <w:rsid w:val="00FC15F2"/>
    <w:rsid w:val="00FC3B5C"/>
    <w:rsid w:val="00FF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/>
    <o:shapelayout v:ext="edit">
      <o:idmap v:ext="edit" data="2"/>
    </o:shapelayout>
  </w:shapeDefaults>
  <w:decimalSymbol w:val="."/>
  <w:listSeparator w:val=";"/>
  <w14:docId w14:val="717CEF3B"/>
  <w15:docId w15:val="{5DF5AB8C-87B9-4C5E-B448-A246E4AD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unhideWhenUsed/>
    <w:rsid w:val="00A55C9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55C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55C96"/>
  </w:style>
  <w:style w:type="character" w:customStyle="1" w:styleId="Titre2Car">
    <w:name w:val="Titre 2 Car"/>
    <w:basedOn w:val="Policepardfaut"/>
    <w:link w:val="Titre2"/>
    <w:rsid w:val="002312E2"/>
    <w:rPr>
      <w:rFonts w:ascii="Arial" w:hAnsi="Arial" w:cs="Arial"/>
      <w:b/>
      <w:bCs/>
      <w:i/>
      <w:iCs/>
      <w:sz w:val="28"/>
      <w:szCs w:val="28"/>
    </w:rPr>
  </w:style>
  <w:style w:type="paragraph" w:styleId="En-tte">
    <w:name w:val="header"/>
    <w:basedOn w:val="Normal"/>
    <w:link w:val="En-tteCar"/>
    <w:rsid w:val="009E36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E365A"/>
    <w:rPr>
      <w:sz w:val="24"/>
      <w:szCs w:val="24"/>
    </w:rPr>
  </w:style>
  <w:style w:type="paragraph" w:styleId="Pieddepage0">
    <w:name w:val="footer"/>
    <w:basedOn w:val="Normal"/>
    <w:link w:val="PieddepageCar"/>
    <w:rsid w:val="009E36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E365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7E29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E2949"/>
    <w:rPr>
      <w:b/>
      <w:bCs/>
    </w:rPr>
  </w:style>
  <w:style w:type="paragraph" w:styleId="Rvision">
    <w:name w:val="Revision"/>
    <w:hidden/>
    <w:uiPriority w:val="99"/>
    <w:semiHidden/>
    <w:rsid w:val="00396422"/>
    <w:rPr>
      <w:sz w:val="24"/>
      <w:szCs w:val="24"/>
    </w:rPr>
  </w:style>
  <w:style w:type="table" w:styleId="Grilledutableau">
    <w:name w:val="Table Grid"/>
    <w:basedOn w:val="TableauNormal"/>
    <w:rsid w:val="00076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EB5F7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B5F74"/>
  </w:style>
  <w:style w:type="character" w:styleId="Appelnotedebasdep">
    <w:name w:val="footnote reference"/>
    <w:basedOn w:val="Policepardfaut"/>
    <w:rsid w:val="00EB5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C5F286E676C4C88239F0EEDA50372" ma:contentTypeVersion="" ma:contentTypeDescription="Crée un document." ma:contentTypeScope="" ma:versionID="44ef51ea5784b7363be9464fe22b61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AC5711-86DB-4234-BD80-D8CD63D29F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4E713-C06B-4E15-8523-D231E32CC484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4319213-C586-463C-8B87-A292F82F7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0F12EF-4F28-43DD-87DF-90E23A163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12</Pages>
  <Words>2273</Words>
  <Characters>12504</Characters>
  <Application>Microsoft Office Word</Application>
  <DocSecurity>0</DocSecurity>
  <Lines>104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LESNE Sophie</dc:creator>
  <cp:lastModifiedBy>AUVRAY Laura</cp:lastModifiedBy>
  <cp:revision>105</cp:revision>
  <dcterms:created xsi:type="dcterms:W3CDTF">2025-04-28T14:04:00Z</dcterms:created>
  <dcterms:modified xsi:type="dcterms:W3CDTF">2026-02-04T14:47:00Z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0x010100E09C5F286E676C4C88239F0EEDA50372</vt:lpwstr>
  </property>
</Properties>
</file>